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96" w:rsidRDefault="00147796" w:rsidP="00147796">
      <w:pPr>
        <w:spacing w:after="0"/>
        <w:jc w:val="center"/>
        <w:rPr>
          <w:rFonts w:ascii="Arial" w:hAnsi="Arial" w:cs="Arial"/>
          <w:b/>
        </w:rPr>
      </w:pPr>
      <w:r w:rsidRPr="00F20B0E">
        <w:rPr>
          <w:rFonts w:ascii="Arial" w:hAnsi="Arial" w:cs="Arial"/>
          <w:b/>
          <w:u w:val="single"/>
        </w:rPr>
        <w:t>STANOV</w:t>
      </w:r>
      <w:r w:rsidR="00D83E2D">
        <w:rPr>
          <w:rFonts w:ascii="Arial" w:hAnsi="Arial" w:cs="Arial"/>
          <w:b/>
          <w:u w:val="single"/>
        </w:rPr>
        <w:t>Y  PRVNÍHO</w:t>
      </w:r>
      <w:r w:rsidRPr="00F20B0E">
        <w:rPr>
          <w:rFonts w:ascii="Arial" w:hAnsi="Arial" w:cs="Arial"/>
          <w:b/>
          <w:u w:val="single"/>
        </w:rPr>
        <w:t xml:space="preserve">  BYTOVÉHO DRUŽSTVA</w:t>
      </w:r>
      <w:r w:rsidR="00D83E2D">
        <w:rPr>
          <w:rFonts w:ascii="Arial" w:hAnsi="Arial" w:cs="Arial"/>
          <w:b/>
          <w:u w:val="single"/>
        </w:rPr>
        <w:t xml:space="preserve"> KOLÍN</w:t>
      </w:r>
    </w:p>
    <w:p w:rsidR="00147796" w:rsidRDefault="00147796" w:rsidP="00147796">
      <w:pPr>
        <w:spacing w:after="0"/>
        <w:rPr>
          <w:rFonts w:ascii="Arial" w:hAnsi="Arial" w:cs="Arial"/>
          <w:b/>
        </w:rPr>
      </w:pPr>
    </w:p>
    <w:p w:rsidR="00147796" w:rsidRPr="00F20B0E" w:rsidRDefault="00147796" w:rsidP="00147796">
      <w:pPr>
        <w:spacing w:after="0"/>
        <w:rPr>
          <w:rFonts w:ascii="Arial" w:hAnsi="Arial" w:cs="Arial"/>
          <w:b/>
          <w:i/>
          <w:u w:val="single"/>
        </w:rPr>
      </w:pPr>
      <w:r w:rsidRPr="00F20B0E">
        <w:rPr>
          <w:rFonts w:ascii="Arial" w:hAnsi="Arial" w:cs="Arial"/>
          <w:b/>
        </w:rPr>
        <w:t>OBSAH:</w:t>
      </w:r>
    </w:p>
    <w:p w:rsidR="00147796" w:rsidRPr="00F20B0E" w:rsidRDefault="00147796" w:rsidP="00147796">
      <w:pPr>
        <w:spacing w:after="0"/>
        <w:rPr>
          <w:rFonts w:ascii="Arial" w:hAnsi="Arial" w:cs="Arial"/>
          <w:u w:val="single"/>
        </w:rPr>
      </w:pPr>
      <w:r w:rsidRPr="00F20B0E">
        <w:rPr>
          <w:rFonts w:ascii="Arial" w:hAnsi="Arial" w:cs="Arial"/>
          <w:u w:val="single"/>
        </w:rPr>
        <w:t>ČÁST PRVNÍ: ZÁKLADNÍ USTANOVENÍ</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    Právní postavení</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2    Obchodní firma a sídlo</w:t>
      </w:r>
    </w:p>
    <w:p w:rsidR="00147796" w:rsidRPr="00F20B0E" w:rsidRDefault="00147796" w:rsidP="00147796">
      <w:pPr>
        <w:spacing w:after="0"/>
        <w:rPr>
          <w:rFonts w:ascii="Arial" w:hAnsi="Arial" w:cs="Arial"/>
          <w:sz w:val="20"/>
          <w:szCs w:val="20"/>
          <w:vertAlign w:val="superscript"/>
        </w:rPr>
      </w:pPr>
      <w:r w:rsidRPr="00F20B0E">
        <w:rPr>
          <w:rFonts w:ascii="Arial" w:hAnsi="Arial" w:cs="Arial"/>
          <w:sz w:val="20"/>
          <w:szCs w:val="20"/>
        </w:rPr>
        <w:t xml:space="preserve">    Čl. 3    Předmět  činnosti a podnikání </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4    Omezení při nakládání s majetkem</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5    Družstevní podíl-obecná ustanovení</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w:t>
      </w:r>
    </w:p>
    <w:p w:rsidR="00147796" w:rsidRPr="00F20B0E" w:rsidRDefault="00147796" w:rsidP="00147796">
      <w:pPr>
        <w:spacing w:after="0"/>
        <w:rPr>
          <w:rFonts w:ascii="Arial" w:hAnsi="Arial" w:cs="Arial"/>
          <w:u w:val="single"/>
        </w:rPr>
      </w:pPr>
    </w:p>
    <w:p w:rsidR="00147796" w:rsidRPr="00F20B0E" w:rsidRDefault="00147796" w:rsidP="00147796">
      <w:pPr>
        <w:spacing w:after="0"/>
        <w:rPr>
          <w:rFonts w:ascii="Arial" w:hAnsi="Arial" w:cs="Arial"/>
          <w:u w:val="single"/>
        </w:rPr>
      </w:pPr>
      <w:r w:rsidRPr="00F20B0E">
        <w:rPr>
          <w:rFonts w:ascii="Arial" w:hAnsi="Arial" w:cs="Arial"/>
          <w:u w:val="single"/>
        </w:rPr>
        <w:t>ČÁST DRUHÁ: ZÁKLADNÍ KAPITÁL  A  VKLADY ČLENŮ</w:t>
      </w:r>
    </w:p>
    <w:p w:rsidR="00147796" w:rsidRPr="00F20B0E" w:rsidRDefault="00147796" w:rsidP="00147796">
      <w:pPr>
        <w:spacing w:after="0"/>
        <w:rPr>
          <w:rFonts w:ascii="Arial" w:hAnsi="Arial" w:cs="Arial"/>
          <w:sz w:val="20"/>
          <w:szCs w:val="20"/>
          <w:u w:val="single"/>
        </w:rPr>
      </w:pPr>
      <w:r w:rsidRPr="00F20B0E">
        <w:rPr>
          <w:rFonts w:ascii="Arial" w:hAnsi="Arial" w:cs="Arial"/>
          <w:sz w:val="20"/>
          <w:szCs w:val="20"/>
        </w:rPr>
        <w:t xml:space="preserve">    Čl. 6    Základní ustanovení</w:t>
      </w:r>
    </w:p>
    <w:p w:rsidR="00147796" w:rsidRPr="00F20B0E" w:rsidRDefault="00147796" w:rsidP="00147796">
      <w:pPr>
        <w:spacing w:after="0"/>
        <w:rPr>
          <w:rFonts w:ascii="Arial" w:hAnsi="Arial" w:cs="Arial"/>
          <w:sz w:val="20"/>
          <w:szCs w:val="20"/>
          <w:vertAlign w:val="superscript"/>
        </w:rPr>
      </w:pPr>
      <w:r w:rsidRPr="00F20B0E">
        <w:rPr>
          <w:rFonts w:ascii="Arial" w:hAnsi="Arial" w:cs="Arial"/>
          <w:sz w:val="20"/>
          <w:szCs w:val="20"/>
        </w:rPr>
        <w:t xml:space="preserve">    Čl. 7    Základní členský vklad </w:t>
      </w:r>
    </w:p>
    <w:p w:rsidR="00147796" w:rsidRPr="00F20B0E" w:rsidRDefault="00147796" w:rsidP="00147796">
      <w:pPr>
        <w:spacing w:after="0"/>
        <w:rPr>
          <w:rFonts w:ascii="Arial" w:hAnsi="Arial" w:cs="Arial"/>
          <w:sz w:val="20"/>
          <w:szCs w:val="20"/>
        </w:rPr>
      </w:pPr>
      <w:r w:rsidRPr="00F20B0E">
        <w:rPr>
          <w:rFonts w:ascii="Arial" w:hAnsi="Arial" w:cs="Arial"/>
          <w:sz w:val="20"/>
          <w:szCs w:val="20"/>
          <w:vertAlign w:val="superscript"/>
        </w:rPr>
        <w:t xml:space="preserve">      </w:t>
      </w:r>
      <w:r w:rsidRPr="00F20B0E">
        <w:rPr>
          <w:rFonts w:ascii="Arial" w:hAnsi="Arial" w:cs="Arial"/>
          <w:sz w:val="20"/>
          <w:szCs w:val="20"/>
        </w:rPr>
        <w:t>Čl. 8    Zvýšení nebo snížení základního členského vkladu</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9 až 14  Další členský vklad</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9    Společné  ustanovení </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10  Způsob určení výše dalšího členského vkladu a postupu při  jeho splacení (splnění)</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11  Nepeněžitý další členský vklad</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12  Smlouva o dalším členském vkladu </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13  Více dalších členských vkladů téhož člena</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14  Vypořádání dalšího členského vkladu za trvání členství</w:t>
      </w:r>
    </w:p>
    <w:p w:rsidR="00147796" w:rsidRPr="00F20B0E" w:rsidRDefault="00147796" w:rsidP="00147796">
      <w:pPr>
        <w:spacing w:after="0"/>
        <w:rPr>
          <w:rFonts w:ascii="Arial" w:hAnsi="Arial" w:cs="Arial"/>
          <w:sz w:val="20"/>
          <w:szCs w:val="20"/>
        </w:rPr>
      </w:pPr>
    </w:p>
    <w:p w:rsidR="00147796" w:rsidRPr="00F20B0E" w:rsidRDefault="00147796" w:rsidP="00147796">
      <w:pPr>
        <w:spacing w:after="0"/>
        <w:rPr>
          <w:rFonts w:ascii="Arial" w:hAnsi="Arial" w:cs="Arial"/>
          <w:u w:val="single"/>
        </w:rPr>
      </w:pPr>
      <w:r w:rsidRPr="00F20B0E">
        <w:rPr>
          <w:rFonts w:ascii="Arial" w:hAnsi="Arial" w:cs="Arial"/>
          <w:sz w:val="20"/>
          <w:szCs w:val="20"/>
        </w:rPr>
        <w:t xml:space="preserve">    </w:t>
      </w:r>
    </w:p>
    <w:p w:rsidR="00147796" w:rsidRPr="00F20B0E" w:rsidRDefault="00147796" w:rsidP="00147796">
      <w:pPr>
        <w:spacing w:after="0"/>
        <w:rPr>
          <w:rFonts w:ascii="Arial" w:hAnsi="Arial" w:cs="Arial"/>
        </w:rPr>
      </w:pPr>
      <w:r w:rsidRPr="00F20B0E">
        <w:rPr>
          <w:rFonts w:ascii="Arial" w:hAnsi="Arial" w:cs="Arial"/>
          <w:u w:val="single"/>
        </w:rPr>
        <w:t>ČÁST TŘETÍ: ČLENSTVÍ V BYTOVÉM DRUŽSTVU</w:t>
      </w:r>
    </w:p>
    <w:p w:rsidR="00147796" w:rsidRPr="00F20B0E" w:rsidRDefault="00147796" w:rsidP="00147796">
      <w:pPr>
        <w:spacing w:after="0"/>
        <w:rPr>
          <w:rFonts w:ascii="Arial" w:hAnsi="Arial" w:cs="Arial"/>
          <w:u w:val="single"/>
        </w:rPr>
      </w:pPr>
      <w:r w:rsidRPr="00F20B0E">
        <w:rPr>
          <w:rFonts w:ascii="Arial" w:hAnsi="Arial" w:cs="Arial"/>
          <w:u w:val="single"/>
        </w:rPr>
        <w:t>Oddíl 1: Vznik členství a  seznam členů</w:t>
      </w:r>
    </w:p>
    <w:p w:rsidR="00147796" w:rsidRPr="00F20B0E" w:rsidRDefault="00147796" w:rsidP="00147796">
      <w:pPr>
        <w:spacing w:after="0"/>
        <w:rPr>
          <w:rFonts w:ascii="Arial" w:hAnsi="Arial" w:cs="Arial"/>
          <w:sz w:val="20"/>
          <w:szCs w:val="20"/>
          <w:vertAlign w:val="superscript"/>
        </w:rPr>
      </w:pPr>
      <w:r w:rsidRPr="00F20B0E">
        <w:rPr>
          <w:rFonts w:ascii="Arial" w:hAnsi="Arial" w:cs="Arial"/>
          <w:sz w:val="20"/>
          <w:szCs w:val="20"/>
        </w:rPr>
        <w:t xml:space="preserve">    Čl. 15  Podmínky pro členství, vznik členství </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16  Postup při přijetí za člena na základě písemné členské přihlášky</w:t>
      </w:r>
    </w:p>
    <w:p w:rsidR="00147796" w:rsidRPr="00F20B0E" w:rsidRDefault="00147796" w:rsidP="00147796">
      <w:pPr>
        <w:spacing w:after="0"/>
        <w:rPr>
          <w:rFonts w:ascii="Arial" w:hAnsi="Arial" w:cs="Arial"/>
          <w:sz w:val="20"/>
          <w:szCs w:val="20"/>
        </w:rPr>
      </w:pPr>
      <w:r w:rsidRPr="00F20B0E">
        <w:rPr>
          <w:rFonts w:ascii="Arial" w:hAnsi="Arial" w:cs="Arial"/>
          <w:sz w:val="20"/>
          <w:szCs w:val="20"/>
        </w:rPr>
        <w:t xml:space="preserve">    Čl. 17  Seznam členů</w:t>
      </w:r>
    </w:p>
    <w:p w:rsidR="00147796" w:rsidRPr="00F20B0E" w:rsidRDefault="00147796" w:rsidP="00147796">
      <w:pPr>
        <w:spacing w:after="0"/>
        <w:rPr>
          <w:rFonts w:ascii="Arial" w:hAnsi="Arial" w:cs="Arial"/>
          <w:u w:val="single"/>
        </w:rPr>
      </w:pPr>
      <w:r w:rsidRPr="00F20B0E">
        <w:rPr>
          <w:rFonts w:ascii="Arial" w:hAnsi="Arial" w:cs="Arial"/>
          <w:u w:val="single"/>
        </w:rPr>
        <w:t>Oddíl 2: Práva a povinnosti člena a bytového družstva</w:t>
      </w:r>
    </w:p>
    <w:p w:rsidR="008E7D53" w:rsidRDefault="00147796" w:rsidP="00147796">
      <w:pPr>
        <w:spacing w:after="0"/>
        <w:rPr>
          <w:rFonts w:ascii="Arial" w:hAnsi="Arial" w:cs="Arial"/>
          <w:sz w:val="20"/>
          <w:szCs w:val="20"/>
          <w:vertAlign w:val="superscript"/>
        </w:rPr>
      </w:pPr>
      <w:r w:rsidRPr="00F20B0E">
        <w:rPr>
          <w:rFonts w:ascii="Arial" w:hAnsi="Arial" w:cs="Arial"/>
          <w:sz w:val="20"/>
          <w:szCs w:val="20"/>
        </w:rPr>
        <w:t xml:space="preserve">    Čl. 18  Základní práva a povinnosti člena a bytového družstva </w:t>
      </w:r>
    </w:p>
    <w:p w:rsidR="00147796" w:rsidRPr="008E7D53" w:rsidRDefault="00147796" w:rsidP="00147796">
      <w:pPr>
        <w:spacing w:after="0"/>
        <w:rPr>
          <w:rFonts w:ascii="Arial" w:hAnsi="Arial" w:cs="Arial"/>
          <w:sz w:val="20"/>
          <w:szCs w:val="20"/>
          <w:vertAlign w:val="superscript"/>
        </w:rPr>
      </w:pPr>
      <w:r w:rsidRPr="00F20B0E">
        <w:rPr>
          <w:rFonts w:ascii="Arial" w:hAnsi="Arial" w:cs="Arial"/>
          <w:u w:val="single"/>
        </w:rPr>
        <w:t>Oddíl 3: Převod, přechod, rozdělení a splynutí</w:t>
      </w:r>
      <w:r w:rsidRPr="00F20B0E">
        <w:rPr>
          <w:rFonts w:ascii="Arial" w:hAnsi="Arial" w:cs="Arial"/>
        </w:rPr>
        <w:t xml:space="preserve">  </w:t>
      </w:r>
      <w:r w:rsidRPr="00F20B0E">
        <w:rPr>
          <w:rFonts w:ascii="Arial" w:hAnsi="Arial" w:cs="Arial"/>
          <w:u w:val="single"/>
        </w:rPr>
        <w:t>družstevního podílu</w:t>
      </w:r>
      <w:r w:rsidRPr="00F20B0E">
        <w:rPr>
          <w:rFonts w:ascii="Arial" w:hAnsi="Arial" w:cs="Arial"/>
        </w:rPr>
        <w:t xml:space="preserve">  </w:t>
      </w:r>
    </w:p>
    <w:p w:rsidR="00147796" w:rsidRPr="00F20B0E" w:rsidRDefault="00147796" w:rsidP="00147796">
      <w:pPr>
        <w:spacing w:after="0"/>
        <w:rPr>
          <w:rFonts w:ascii="Arial" w:hAnsi="Arial" w:cs="Arial"/>
          <w:sz w:val="20"/>
          <w:szCs w:val="20"/>
        </w:rPr>
      </w:pPr>
      <w:r w:rsidRPr="00F20B0E">
        <w:rPr>
          <w:rFonts w:ascii="Arial" w:hAnsi="Arial" w:cs="Arial"/>
        </w:rPr>
        <w:t xml:space="preserve">    </w:t>
      </w:r>
      <w:r w:rsidR="008E7D53">
        <w:rPr>
          <w:rFonts w:ascii="Arial" w:hAnsi="Arial" w:cs="Arial"/>
          <w:sz w:val="20"/>
          <w:szCs w:val="20"/>
        </w:rPr>
        <w:t>Čl. 19</w:t>
      </w:r>
      <w:r w:rsidRPr="00F20B0E">
        <w:rPr>
          <w:rFonts w:ascii="Arial" w:hAnsi="Arial" w:cs="Arial"/>
          <w:sz w:val="20"/>
          <w:szCs w:val="20"/>
        </w:rPr>
        <w:t xml:space="preserve">  Převod družstevního podílu</w:t>
      </w:r>
    </w:p>
    <w:p w:rsidR="00147796" w:rsidRPr="00F20B0E" w:rsidRDefault="008E7D53" w:rsidP="00147796">
      <w:pPr>
        <w:spacing w:after="0"/>
        <w:rPr>
          <w:rFonts w:ascii="Arial" w:hAnsi="Arial" w:cs="Arial"/>
          <w:sz w:val="20"/>
          <w:szCs w:val="20"/>
        </w:rPr>
      </w:pPr>
      <w:r>
        <w:rPr>
          <w:rFonts w:ascii="Arial" w:hAnsi="Arial" w:cs="Arial"/>
          <w:sz w:val="20"/>
          <w:szCs w:val="20"/>
        </w:rPr>
        <w:t xml:space="preserve">    Čl. 20</w:t>
      </w:r>
      <w:r w:rsidR="00147796" w:rsidRPr="00F20B0E">
        <w:rPr>
          <w:rFonts w:ascii="Arial" w:hAnsi="Arial" w:cs="Arial"/>
          <w:sz w:val="20"/>
          <w:szCs w:val="20"/>
        </w:rPr>
        <w:t xml:space="preserve">  Přechod družstevního podílu</w:t>
      </w:r>
    </w:p>
    <w:p w:rsidR="00147796" w:rsidRPr="00F20B0E" w:rsidRDefault="008E7D53" w:rsidP="00147796">
      <w:pPr>
        <w:spacing w:after="0"/>
        <w:rPr>
          <w:rFonts w:ascii="Arial" w:hAnsi="Arial" w:cs="Arial"/>
          <w:sz w:val="20"/>
          <w:szCs w:val="20"/>
        </w:rPr>
      </w:pPr>
      <w:r>
        <w:rPr>
          <w:rFonts w:ascii="Arial" w:hAnsi="Arial" w:cs="Arial"/>
          <w:sz w:val="20"/>
          <w:szCs w:val="20"/>
        </w:rPr>
        <w:t xml:space="preserve">    </w:t>
      </w:r>
      <w:r w:rsidR="00147796" w:rsidRPr="00F20B0E">
        <w:rPr>
          <w:rFonts w:ascii="Arial" w:hAnsi="Arial" w:cs="Arial"/>
          <w:sz w:val="20"/>
          <w:szCs w:val="20"/>
        </w:rPr>
        <w:t>Čl. 2</w:t>
      </w:r>
      <w:r>
        <w:rPr>
          <w:rFonts w:ascii="Arial" w:hAnsi="Arial" w:cs="Arial"/>
          <w:sz w:val="20"/>
          <w:szCs w:val="20"/>
        </w:rPr>
        <w:t>1</w:t>
      </w:r>
      <w:r w:rsidR="00147796" w:rsidRPr="00F20B0E">
        <w:rPr>
          <w:rFonts w:ascii="Arial" w:hAnsi="Arial" w:cs="Arial"/>
          <w:sz w:val="20"/>
          <w:szCs w:val="20"/>
        </w:rPr>
        <w:t xml:space="preserve">  Splynutí družstevních podílů</w:t>
      </w:r>
    </w:p>
    <w:p w:rsidR="00147796" w:rsidRPr="00F20B0E" w:rsidRDefault="00147796" w:rsidP="00147796">
      <w:pPr>
        <w:spacing w:after="0"/>
        <w:rPr>
          <w:rFonts w:ascii="Arial" w:hAnsi="Arial" w:cs="Arial"/>
          <w:u w:val="single"/>
        </w:rPr>
      </w:pPr>
      <w:r w:rsidRPr="00F20B0E">
        <w:rPr>
          <w:rFonts w:ascii="Arial" w:hAnsi="Arial" w:cs="Arial"/>
          <w:u w:val="single"/>
        </w:rPr>
        <w:t>Oddíl 4: Zánik členství v bytovém družstvu</w:t>
      </w:r>
    </w:p>
    <w:p w:rsidR="00147796" w:rsidRPr="00F20B0E" w:rsidRDefault="008E7D53" w:rsidP="00147796">
      <w:pPr>
        <w:spacing w:after="0"/>
        <w:rPr>
          <w:rFonts w:ascii="Arial" w:hAnsi="Arial" w:cs="Arial"/>
          <w:sz w:val="20"/>
          <w:szCs w:val="20"/>
        </w:rPr>
      </w:pPr>
      <w:r>
        <w:rPr>
          <w:rFonts w:ascii="Arial" w:hAnsi="Arial" w:cs="Arial"/>
          <w:sz w:val="20"/>
          <w:szCs w:val="20"/>
        </w:rPr>
        <w:t xml:space="preserve">    Čl. 22</w:t>
      </w:r>
      <w:r w:rsidR="00147796" w:rsidRPr="00F20B0E">
        <w:rPr>
          <w:rFonts w:ascii="Arial" w:hAnsi="Arial" w:cs="Arial"/>
          <w:sz w:val="20"/>
          <w:szCs w:val="20"/>
        </w:rPr>
        <w:t xml:space="preserve">  Způsoby zániku členství </w:t>
      </w:r>
    </w:p>
    <w:p w:rsidR="00147796" w:rsidRPr="00F20B0E" w:rsidRDefault="008E7D53" w:rsidP="00147796">
      <w:pPr>
        <w:spacing w:after="0"/>
        <w:rPr>
          <w:rFonts w:ascii="Arial" w:hAnsi="Arial" w:cs="Arial"/>
          <w:sz w:val="20"/>
          <w:szCs w:val="20"/>
        </w:rPr>
      </w:pPr>
      <w:r>
        <w:rPr>
          <w:rFonts w:ascii="Arial" w:hAnsi="Arial" w:cs="Arial"/>
          <w:sz w:val="20"/>
          <w:szCs w:val="20"/>
        </w:rPr>
        <w:t xml:space="preserve">    Čl. 23</w:t>
      </w:r>
      <w:r w:rsidR="00147796" w:rsidRPr="00F20B0E">
        <w:rPr>
          <w:rFonts w:ascii="Arial" w:hAnsi="Arial" w:cs="Arial"/>
          <w:sz w:val="20"/>
          <w:szCs w:val="20"/>
        </w:rPr>
        <w:t xml:space="preserve">  Dohoda o zániku členství </w:t>
      </w:r>
    </w:p>
    <w:p w:rsidR="00147796" w:rsidRPr="00F20B0E" w:rsidRDefault="00147796" w:rsidP="00147796">
      <w:pPr>
        <w:spacing w:after="0" w:line="240" w:lineRule="auto"/>
        <w:rPr>
          <w:rFonts w:ascii="Arial" w:hAnsi="Arial" w:cs="Arial"/>
          <w:sz w:val="20"/>
          <w:szCs w:val="20"/>
        </w:rPr>
      </w:pPr>
      <w:r w:rsidRPr="00F20B0E">
        <w:rPr>
          <w:rFonts w:ascii="Arial" w:hAnsi="Arial" w:cs="Arial"/>
          <w:b/>
          <w:sz w:val="20"/>
          <w:szCs w:val="20"/>
        </w:rPr>
        <w:t xml:space="preserve">    </w:t>
      </w:r>
      <w:r w:rsidR="008E7D53">
        <w:rPr>
          <w:rFonts w:ascii="Arial" w:hAnsi="Arial" w:cs="Arial"/>
          <w:sz w:val="20"/>
          <w:szCs w:val="20"/>
        </w:rPr>
        <w:t>Čl. 24</w:t>
      </w:r>
      <w:r w:rsidRPr="00F20B0E">
        <w:rPr>
          <w:rFonts w:ascii="Arial" w:hAnsi="Arial" w:cs="Arial"/>
          <w:sz w:val="20"/>
          <w:szCs w:val="20"/>
        </w:rPr>
        <w:t xml:space="preserve">  Vystoupení člena z bytového družstva</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25</w:t>
      </w:r>
      <w:r w:rsidR="00147796" w:rsidRPr="00F20B0E">
        <w:rPr>
          <w:rFonts w:ascii="Arial" w:hAnsi="Arial" w:cs="Arial"/>
          <w:sz w:val="20"/>
          <w:szCs w:val="20"/>
        </w:rPr>
        <w:t xml:space="preserve">  Vystoupení člena z bytového družstva z důvodu nesouhlasu se změnou stanov</w:t>
      </w:r>
    </w:p>
    <w:p w:rsidR="00147796" w:rsidRPr="00F20B0E" w:rsidRDefault="00147796" w:rsidP="00147796">
      <w:pPr>
        <w:spacing w:after="0" w:line="240" w:lineRule="auto"/>
        <w:rPr>
          <w:rFonts w:ascii="Arial" w:hAnsi="Arial" w:cs="Arial"/>
          <w:u w:val="single"/>
        </w:rPr>
      </w:pPr>
      <w:r w:rsidRPr="00F20B0E">
        <w:rPr>
          <w:rFonts w:ascii="Arial" w:hAnsi="Arial" w:cs="Arial"/>
          <w:u w:val="single"/>
        </w:rPr>
        <w:t xml:space="preserve">Oddíl 5: Vyloučení člena z bytového družstva            </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26</w:t>
      </w:r>
      <w:r w:rsidR="00147796" w:rsidRPr="00F20B0E">
        <w:rPr>
          <w:rFonts w:ascii="Arial" w:hAnsi="Arial" w:cs="Arial"/>
          <w:sz w:val="20"/>
          <w:szCs w:val="20"/>
        </w:rPr>
        <w:t xml:space="preserve">  Důvody pro vyloučení</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27</w:t>
      </w:r>
      <w:r w:rsidR="00147796" w:rsidRPr="00F20B0E">
        <w:rPr>
          <w:rFonts w:ascii="Arial" w:hAnsi="Arial" w:cs="Arial"/>
          <w:sz w:val="20"/>
          <w:szCs w:val="20"/>
        </w:rPr>
        <w:t xml:space="preserve">  Udělení výstrahy před rozhodnutím o vyloučení   </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28</w:t>
      </w:r>
      <w:r w:rsidR="00147796" w:rsidRPr="00F20B0E">
        <w:rPr>
          <w:rFonts w:ascii="Arial" w:hAnsi="Arial" w:cs="Arial"/>
          <w:sz w:val="20"/>
          <w:szCs w:val="20"/>
        </w:rPr>
        <w:t xml:space="preserve">  Rozhodnutí o vyloučení</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29</w:t>
      </w:r>
      <w:r w:rsidR="00147796" w:rsidRPr="00F20B0E">
        <w:rPr>
          <w:rFonts w:ascii="Arial" w:hAnsi="Arial" w:cs="Arial"/>
          <w:sz w:val="20"/>
          <w:szCs w:val="20"/>
        </w:rPr>
        <w:t xml:space="preserve">  Postup člena proti rozhodnutí o vyloučení</w:t>
      </w:r>
    </w:p>
    <w:p w:rsidR="00147796" w:rsidRPr="00F20B0E" w:rsidRDefault="008E7D53" w:rsidP="00147796">
      <w:pPr>
        <w:spacing w:after="0" w:line="240" w:lineRule="auto"/>
        <w:rPr>
          <w:rFonts w:ascii="Arial" w:hAnsi="Arial" w:cs="Arial"/>
          <w:sz w:val="20"/>
          <w:szCs w:val="20"/>
        </w:rPr>
      </w:pPr>
      <w:r>
        <w:rPr>
          <w:rFonts w:ascii="Arial" w:hAnsi="Arial" w:cs="Arial"/>
          <w:sz w:val="20"/>
          <w:szCs w:val="20"/>
        </w:rPr>
        <w:t xml:space="preserve">    Čl. 30</w:t>
      </w:r>
      <w:r w:rsidR="00147796" w:rsidRPr="00F20B0E">
        <w:rPr>
          <w:rFonts w:ascii="Arial" w:hAnsi="Arial" w:cs="Arial"/>
          <w:sz w:val="20"/>
          <w:szCs w:val="20"/>
        </w:rPr>
        <w:t xml:space="preserve"> až 3</w:t>
      </w:r>
      <w:r>
        <w:rPr>
          <w:rFonts w:ascii="Arial" w:hAnsi="Arial" w:cs="Arial"/>
          <w:sz w:val="20"/>
          <w:szCs w:val="20"/>
        </w:rPr>
        <w:t>2</w:t>
      </w:r>
      <w:r w:rsidR="00147796" w:rsidRPr="00F20B0E">
        <w:rPr>
          <w:rFonts w:ascii="Arial" w:hAnsi="Arial" w:cs="Arial"/>
          <w:sz w:val="20"/>
          <w:szCs w:val="20"/>
        </w:rPr>
        <w:t xml:space="preserve">  Společná ustanovení k vyloučení</w:t>
      </w:r>
    </w:p>
    <w:p w:rsidR="00147796" w:rsidRPr="00F20B0E" w:rsidRDefault="00147796" w:rsidP="00147796">
      <w:pPr>
        <w:spacing w:after="0" w:line="240" w:lineRule="auto"/>
        <w:rPr>
          <w:rFonts w:ascii="Arial" w:hAnsi="Arial" w:cs="Arial"/>
        </w:rPr>
      </w:pPr>
      <w:r w:rsidRPr="00F20B0E">
        <w:rPr>
          <w:rFonts w:ascii="Arial" w:hAnsi="Arial" w:cs="Arial"/>
          <w:u w:val="single"/>
        </w:rPr>
        <w:t>Oddíl 6: Vypořádací podíl při zániku členství za trvání bytového družstva</w:t>
      </w:r>
      <w:r w:rsidRPr="00F20B0E">
        <w:rPr>
          <w:rFonts w:ascii="Arial" w:hAnsi="Arial" w:cs="Arial"/>
        </w:rPr>
        <w:t xml:space="preserve">    </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33</w:t>
      </w:r>
      <w:r w:rsidR="00147796" w:rsidRPr="00F20B0E">
        <w:rPr>
          <w:rFonts w:ascii="Arial" w:hAnsi="Arial" w:cs="Arial"/>
          <w:sz w:val="20"/>
          <w:szCs w:val="20"/>
        </w:rPr>
        <w:t xml:space="preserve">  Nárok na vypořádací podíl</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34</w:t>
      </w:r>
      <w:r w:rsidR="00147796" w:rsidRPr="00F20B0E">
        <w:rPr>
          <w:rFonts w:ascii="Arial" w:hAnsi="Arial" w:cs="Arial"/>
          <w:sz w:val="20"/>
          <w:szCs w:val="20"/>
        </w:rPr>
        <w:t xml:space="preserve">  Lhůta splatnosti vypořádacího podílu</w:t>
      </w:r>
    </w:p>
    <w:p w:rsidR="00147796" w:rsidRPr="00F20B0E" w:rsidRDefault="00147796" w:rsidP="00147796">
      <w:pPr>
        <w:spacing w:after="0" w:line="240" w:lineRule="auto"/>
        <w:rPr>
          <w:rFonts w:ascii="Arial" w:hAnsi="Arial" w:cs="Arial"/>
          <w:sz w:val="20"/>
          <w:szCs w:val="20"/>
        </w:rPr>
      </w:pPr>
      <w:r w:rsidRPr="00F20B0E">
        <w:rPr>
          <w:rFonts w:ascii="Arial" w:hAnsi="Arial" w:cs="Arial"/>
          <w:sz w:val="20"/>
          <w:szCs w:val="20"/>
        </w:rPr>
        <w:t xml:space="preserve">    </w:t>
      </w:r>
    </w:p>
    <w:p w:rsidR="00147796" w:rsidRPr="00F20B0E" w:rsidRDefault="00147796" w:rsidP="00147796">
      <w:pPr>
        <w:spacing w:after="0" w:line="240" w:lineRule="auto"/>
        <w:rPr>
          <w:rFonts w:ascii="Arial" w:hAnsi="Arial" w:cs="Arial"/>
        </w:rPr>
      </w:pPr>
    </w:p>
    <w:p w:rsidR="00147796" w:rsidRPr="00F20B0E" w:rsidRDefault="00147796" w:rsidP="00147796">
      <w:pPr>
        <w:spacing w:after="0" w:line="240" w:lineRule="auto"/>
        <w:rPr>
          <w:rFonts w:ascii="Arial" w:hAnsi="Arial" w:cs="Arial"/>
          <w:u w:val="single"/>
        </w:rPr>
      </w:pPr>
      <w:r w:rsidRPr="00F20B0E">
        <w:rPr>
          <w:rFonts w:ascii="Arial" w:hAnsi="Arial" w:cs="Arial"/>
        </w:rPr>
        <w:t xml:space="preserve"> </w:t>
      </w:r>
      <w:r w:rsidRPr="00F20B0E">
        <w:rPr>
          <w:rFonts w:ascii="Arial" w:hAnsi="Arial" w:cs="Arial"/>
          <w:u w:val="single"/>
        </w:rPr>
        <w:t xml:space="preserve">ČÁST  ČTVRTÁ: NÁJEM DRUŽSTEVNÍHO BYTU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u w:val="single"/>
        </w:rPr>
        <w:t>Oddíl 1: Právo na uzavření smlouvy o nájmu družstevního bytu</w:t>
      </w:r>
      <w:r w:rsidRPr="00F20B0E">
        <w:rPr>
          <w:rFonts w:ascii="Arial" w:hAnsi="Arial" w:cs="Arial"/>
          <w:sz w:val="22"/>
          <w:szCs w:val="22"/>
        </w:rPr>
        <w:t xml:space="preserve">, </w:t>
      </w:r>
      <w:r w:rsidRPr="00F20B0E">
        <w:rPr>
          <w:rFonts w:ascii="Arial" w:hAnsi="Arial" w:cs="Arial"/>
          <w:sz w:val="22"/>
          <w:szCs w:val="22"/>
          <w:u w:val="single"/>
        </w:rPr>
        <w:t>náležitosti nájemní smlouvy</w:t>
      </w:r>
    </w:p>
    <w:p w:rsidR="00147796" w:rsidRPr="00F20B0E" w:rsidRDefault="00147796" w:rsidP="00147796">
      <w:pPr>
        <w:spacing w:after="0" w:line="240" w:lineRule="auto"/>
        <w:jc w:val="both"/>
        <w:rPr>
          <w:rFonts w:ascii="Arial" w:eastAsia="Times New Roman" w:hAnsi="Arial" w:cs="Arial"/>
          <w:b/>
          <w:sz w:val="20"/>
          <w:szCs w:val="20"/>
          <w:lang w:eastAsia="cs-CZ"/>
        </w:rPr>
      </w:pPr>
      <w:r w:rsidRPr="00F20B0E">
        <w:rPr>
          <w:rFonts w:ascii="Arial" w:eastAsia="Times New Roman" w:hAnsi="Arial" w:cs="Arial"/>
          <w:b/>
          <w:lang w:eastAsia="cs-CZ"/>
        </w:rPr>
        <w:lastRenderedPageBreak/>
        <w:t xml:space="preserve">  </w:t>
      </w:r>
      <w:r w:rsidRPr="00F20B0E">
        <w:rPr>
          <w:rFonts w:ascii="Arial" w:eastAsia="Times New Roman" w:hAnsi="Arial" w:cs="Arial"/>
          <w:b/>
          <w:sz w:val="20"/>
          <w:szCs w:val="20"/>
          <w:lang w:eastAsia="cs-CZ"/>
        </w:rPr>
        <w:t xml:space="preserve">  </w:t>
      </w:r>
      <w:r w:rsidR="00D86302">
        <w:rPr>
          <w:rFonts w:ascii="Arial" w:eastAsia="Times New Roman" w:hAnsi="Arial" w:cs="Arial"/>
          <w:sz w:val="20"/>
          <w:szCs w:val="20"/>
          <w:lang w:eastAsia="cs-CZ"/>
        </w:rPr>
        <w:t>Čl. 35</w:t>
      </w:r>
      <w:r w:rsidRPr="00F20B0E">
        <w:rPr>
          <w:rFonts w:ascii="Arial" w:eastAsia="Times New Roman" w:hAnsi="Arial" w:cs="Arial"/>
          <w:sz w:val="20"/>
          <w:szCs w:val="20"/>
          <w:lang w:eastAsia="cs-CZ"/>
        </w:rPr>
        <w:t xml:space="preserve"> Základní ustanovení</w:t>
      </w:r>
    </w:p>
    <w:p w:rsidR="00147796" w:rsidRPr="00F20B0E" w:rsidRDefault="00147796" w:rsidP="00147796">
      <w:pPr>
        <w:spacing w:after="0" w:line="240" w:lineRule="auto"/>
        <w:jc w:val="both"/>
        <w:rPr>
          <w:rFonts w:ascii="Arial" w:eastAsia="Times New Roman" w:hAnsi="Arial" w:cs="Arial"/>
          <w:sz w:val="20"/>
          <w:szCs w:val="20"/>
          <w:lang w:eastAsia="cs-CZ"/>
        </w:rPr>
      </w:pPr>
      <w:r w:rsidRPr="00F20B0E">
        <w:rPr>
          <w:rFonts w:ascii="Arial" w:eastAsia="Times New Roman" w:hAnsi="Arial" w:cs="Arial"/>
          <w:b/>
          <w:sz w:val="20"/>
          <w:szCs w:val="20"/>
          <w:lang w:eastAsia="cs-CZ"/>
        </w:rPr>
        <w:t xml:space="preserve">    </w:t>
      </w:r>
      <w:r w:rsidR="00D86302">
        <w:rPr>
          <w:rFonts w:ascii="Arial" w:eastAsia="Times New Roman" w:hAnsi="Arial" w:cs="Arial"/>
          <w:sz w:val="20"/>
          <w:szCs w:val="20"/>
          <w:lang w:eastAsia="cs-CZ"/>
        </w:rPr>
        <w:t>Čl. 36</w:t>
      </w:r>
      <w:r w:rsidRPr="00F20B0E">
        <w:rPr>
          <w:rFonts w:ascii="Arial" w:eastAsia="Times New Roman" w:hAnsi="Arial" w:cs="Arial"/>
          <w:sz w:val="20"/>
          <w:szCs w:val="20"/>
          <w:lang w:eastAsia="cs-CZ"/>
        </w:rPr>
        <w:t xml:space="preserve"> Právo na uzavření nájemní smlouvy nebo právo nájmu a  převod či přechod družstevního podílu</w:t>
      </w:r>
    </w:p>
    <w:p w:rsidR="00147796" w:rsidRPr="00F20B0E" w:rsidRDefault="00147796" w:rsidP="00147796">
      <w:pPr>
        <w:spacing w:after="0" w:line="240" w:lineRule="auto"/>
        <w:rPr>
          <w:rFonts w:ascii="Arial" w:eastAsia="Times New Roman" w:hAnsi="Arial" w:cs="Arial"/>
          <w:u w:val="single"/>
          <w:lang w:eastAsia="cs-CZ"/>
        </w:rPr>
      </w:pPr>
      <w:r w:rsidRPr="00F20B0E">
        <w:rPr>
          <w:rFonts w:ascii="Arial" w:eastAsia="Times New Roman" w:hAnsi="Arial" w:cs="Arial"/>
          <w:u w:val="single"/>
          <w:lang w:eastAsia="cs-CZ"/>
        </w:rPr>
        <w:t>Oddíl 2: Náležitosti smlouvy o nájmu družstevního bytu,</w:t>
      </w:r>
    </w:p>
    <w:p w:rsidR="00147796" w:rsidRPr="00F20B0E" w:rsidRDefault="00147796" w:rsidP="00147796">
      <w:pPr>
        <w:spacing w:after="0" w:line="240" w:lineRule="auto"/>
        <w:ind w:left="720"/>
        <w:rPr>
          <w:rFonts w:ascii="Arial" w:eastAsia="Times New Roman" w:hAnsi="Arial" w:cs="Arial"/>
          <w:u w:val="single"/>
          <w:lang w:eastAsia="cs-CZ"/>
        </w:rPr>
      </w:pPr>
      <w:r w:rsidRPr="00F20B0E">
        <w:rPr>
          <w:rFonts w:ascii="Arial" w:eastAsia="Times New Roman" w:hAnsi="Arial" w:cs="Arial"/>
          <w:u w:val="single"/>
          <w:lang w:eastAsia="cs-CZ"/>
        </w:rPr>
        <w:t xml:space="preserve">   nájemné a úhrady cen služeb spojených s bydlením</w:t>
      </w:r>
    </w:p>
    <w:p w:rsidR="00147796" w:rsidRPr="00F20B0E" w:rsidRDefault="00147796" w:rsidP="00147796">
      <w:pPr>
        <w:spacing w:after="0" w:line="240" w:lineRule="auto"/>
        <w:rPr>
          <w:rFonts w:ascii="Arial" w:hAnsi="Arial" w:cs="Arial"/>
          <w:sz w:val="20"/>
          <w:szCs w:val="20"/>
        </w:rPr>
      </w:pPr>
      <w:r w:rsidRPr="00F20B0E">
        <w:rPr>
          <w:rFonts w:ascii="Arial" w:eastAsia="Times New Roman" w:hAnsi="Arial" w:cs="Arial"/>
          <w:b/>
          <w:sz w:val="20"/>
          <w:szCs w:val="20"/>
          <w:lang w:eastAsia="cs-CZ"/>
        </w:rPr>
        <w:t xml:space="preserve">    </w:t>
      </w:r>
      <w:r w:rsidR="00D86302">
        <w:rPr>
          <w:rFonts w:ascii="Arial" w:eastAsia="Times New Roman" w:hAnsi="Arial" w:cs="Arial"/>
          <w:sz w:val="20"/>
          <w:szCs w:val="20"/>
          <w:lang w:eastAsia="cs-CZ"/>
        </w:rPr>
        <w:t>Čl. 37</w:t>
      </w:r>
      <w:r w:rsidRPr="00F20B0E">
        <w:rPr>
          <w:rFonts w:ascii="Arial" w:eastAsia="Times New Roman" w:hAnsi="Arial" w:cs="Arial"/>
          <w:sz w:val="20"/>
          <w:szCs w:val="20"/>
          <w:lang w:eastAsia="cs-CZ"/>
        </w:rPr>
        <w:t xml:space="preserve"> a </w:t>
      </w:r>
      <w:r w:rsidR="00D86302">
        <w:rPr>
          <w:rFonts w:ascii="Arial" w:eastAsia="Times New Roman" w:hAnsi="Arial" w:cs="Arial"/>
          <w:sz w:val="20"/>
          <w:szCs w:val="20"/>
          <w:lang w:eastAsia="cs-CZ"/>
        </w:rPr>
        <w:t>38</w:t>
      </w:r>
      <w:r w:rsidRPr="00F20B0E">
        <w:rPr>
          <w:rFonts w:ascii="Arial" w:eastAsia="Times New Roman" w:hAnsi="Arial" w:cs="Arial"/>
          <w:sz w:val="20"/>
          <w:szCs w:val="20"/>
          <w:lang w:eastAsia="cs-CZ"/>
        </w:rPr>
        <w:t xml:space="preserve">  Náležitosti smlouvy o nájmu družstevního bytu</w:t>
      </w:r>
    </w:p>
    <w:p w:rsidR="00147796" w:rsidRPr="00F20B0E" w:rsidRDefault="00147796" w:rsidP="00147796">
      <w:pPr>
        <w:spacing w:after="0" w:line="240" w:lineRule="auto"/>
        <w:rPr>
          <w:rFonts w:ascii="Arial" w:eastAsia="Times New Roman" w:hAnsi="Arial" w:cs="Arial"/>
          <w:sz w:val="20"/>
          <w:szCs w:val="20"/>
          <w:lang w:eastAsia="cs-CZ"/>
        </w:rPr>
      </w:pPr>
      <w:r w:rsidRPr="00F20B0E">
        <w:rPr>
          <w:rFonts w:ascii="Arial" w:eastAsia="Times New Roman" w:hAnsi="Arial" w:cs="Arial"/>
          <w:b/>
          <w:sz w:val="20"/>
          <w:szCs w:val="20"/>
          <w:lang w:eastAsia="cs-CZ"/>
        </w:rPr>
        <w:t xml:space="preserve">    </w:t>
      </w:r>
      <w:r w:rsidR="00D86302">
        <w:rPr>
          <w:rFonts w:ascii="Arial" w:eastAsia="Times New Roman" w:hAnsi="Arial" w:cs="Arial"/>
          <w:sz w:val="20"/>
          <w:szCs w:val="20"/>
          <w:lang w:eastAsia="cs-CZ"/>
        </w:rPr>
        <w:t>Čl. 39</w:t>
      </w:r>
      <w:r w:rsidRPr="00F20B0E">
        <w:rPr>
          <w:rFonts w:ascii="Arial" w:eastAsia="Times New Roman" w:hAnsi="Arial" w:cs="Arial"/>
          <w:sz w:val="20"/>
          <w:szCs w:val="20"/>
          <w:lang w:eastAsia="cs-CZ"/>
        </w:rPr>
        <w:t xml:space="preserve"> Nájemné</w:t>
      </w:r>
    </w:p>
    <w:p w:rsidR="00147796" w:rsidRPr="00F20B0E" w:rsidRDefault="00D86302" w:rsidP="0014779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Čl. 40</w:t>
      </w:r>
      <w:r w:rsidR="00147796" w:rsidRPr="00F20B0E">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Plnění </w:t>
      </w:r>
      <w:r w:rsidR="00147796" w:rsidRPr="00F20B0E">
        <w:rPr>
          <w:rFonts w:ascii="Arial" w:eastAsia="Times New Roman" w:hAnsi="Arial" w:cs="Arial"/>
          <w:sz w:val="20"/>
          <w:szCs w:val="20"/>
          <w:lang w:eastAsia="cs-CZ"/>
        </w:rPr>
        <w:t>spojené s</w:t>
      </w:r>
      <w:r>
        <w:rPr>
          <w:rFonts w:ascii="Arial" w:eastAsia="Times New Roman" w:hAnsi="Arial" w:cs="Arial"/>
          <w:sz w:val="20"/>
          <w:szCs w:val="20"/>
          <w:lang w:eastAsia="cs-CZ"/>
        </w:rPr>
        <w:t> užíváním bytů a nebytových prostor v domě s byty</w:t>
      </w:r>
    </w:p>
    <w:p w:rsidR="00147796" w:rsidRPr="00F20B0E" w:rsidRDefault="00147796" w:rsidP="00147796">
      <w:pPr>
        <w:spacing w:after="0" w:line="240" w:lineRule="auto"/>
        <w:rPr>
          <w:rFonts w:ascii="Arial" w:eastAsia="Times New Roman" w:hAnsi="Arial" w:cs="Arial"/>
          <w:u w:val="single"/>
          <w:lang w:eastAsia="cs-CZ"/>
        </w:rPr>
      </w:pPr>
      <w:r w:rsidRPr="00F20B0E">
        <w:rPr>
          <w:rFonts w:ascii="Arial" w:eastAsia="Times New Roman" w:hAnsi="Arial" w:cs="Arial"/>
          <w:lang w:eastAsia="cs-CZ"/>
        </w:rPr>
        <w:t xml:space="preserve">    </w:t>
      </w:r>
      <w:r w:rsidRPr="00F20B0E">
        <w:rPr>
          <w:rFonts w:ascii="Arial" w:eastAsia="Times New Roman" w:hAnsi="Arial" w:cs="Arial"/>
          <w:u w:val="single"/>
          <w:lang w:eastAsia="cs-CZ"/>
        </w:rPr>
        <w:t>Oddíl 3: Práva a povinnosti bytového družstva a člena  bytového družstva</w:t>
      </w:r>
    </w:p>
    <w:p w:rsidR="00147796" w:rsidRPr="00F20B0E" w:rsidRDefault="00147796" w:rsidP="00147796">
      <w:pPr>
        <w:spacing w:after="0" w:line="240" w:lineRule="auto"/>
        <w:ind w:left="720"/>
        <w:rPr>
          <w:rFonts w:ascii="Arial" w:eastAsia="Times New Roman" w:hAnsi="Arial" w:cs="Arial"/>
          <w:u w:val="single"/>
          <w:lang w:eastAsia="cs-CZ"/>
        </w:rPr>
      </w:pPr>
      <w:r w:rsidRPr="00F20B0E">
        <w:rPr>
          <w:rFonts w:ascii="Arial" w:eastAsia="Times New Roman" w:hAnsi="Arial" w:cs="Arial"/>
          <w:u w:val="single"/>
          <w:lang w:eastAsia="cs-CZ"/>
        </w:rPr>
        <w:t xml:space="preserve">  spojené s nájmem družstevního bytu</w:t>
      </w:r>
    </w:p>
    <w:p w:rsidR="00147796" w:rsidRPr="00F20B0E" w:rsidRDefault="00147796" w:rsidP="00147796">
      <w:pPr>
        <w:spacing w:after="0" w:line="240" w:lineRule="auto"/>
        <w:rPr>
          <w:rFonts w:ascii="Arial" w:eastAsia="Times New Roman" w:hAnsi="Arial" w:cs="Arial"/>
          <w:sz w:val="20"/>
          <w:szCs w:val="20"/>
          <w:lang w:eastAsia="cs-CZ"/>
        </w:rPr>
      </w:pPr>
      <w:r w:rsidRPr="00F20B0E">
        <w:rPr>
          <w:rFonts w:ascii="Arial" w:eastAsia="Times New Roman" w:hAnsi="Arial" w:cs="Arial"/>
          <w:b/>
          <w:sz w:val="20"/>
          <w:szCs w:val="20"/>
          <w:lang w:eastAsia="cs-CZ"/>
        </w:rPr>
        <w:t xml:space="preserve">    </w:t>
      </w:r>
      <w:r w:rsidR="00D86302">
        <w:rPr>
          <w:rFonts w:ascii="Arial" w:eastAsia="Times New Roman" w:hAnsi="Arial" w:cs="Arial"/>
          <w:sz w:val="20"/>
          <w:szCs w:val="20"/>
          <w:lang w:eastAsia="cs-CZ"/>
        </w:rPr>
        <w:t>Čl. 41</w:t>
      </w:r>
      <w:r w:rsidRPr="00F20B0E">
        <w:rPr>
          <w:rFonts w:ascii="Arial" w:eastAsia="Times New Roman" w:hAnsi="Arial" w:cs="Arial"/>
          <w:sz w:val="20"/>
          <w:szCs w:val="20"/>
          <w:lang w:eastAsia="cs-CZ"/>
        </w:rPr>
        <w:t xml:space="preserve">  Základní práva a povinnosti bytového družstva </w:t>
      </w:r>
    </w:p>
    <w:p w:rsidR="00147796" w:rsidRPr="00F20B0E" w:rsidRDefault="00147796" w:rsidP="00147796">
      <w:pPr>
        <w:spacing w:after="0" w:line="240" w:lineRule="auto"/>
        <w:rPr>
          <w:rFonts w:ascii="Arial" w:eastAsia="Times New Roman" w:hAnsi="Arial" w:cs="Arial"/>
          <w:sz w:val="20"/>
          <w:szCs w:val="20"/>
          <w:lang w:eastAsia="cs-CZ"/>
        </w:rPr>
      </w:pPr>
      <w:r w:rsidRPr="00F20B0E">
        <w:rPr>
          <w:rFonts w:ascii="Arial" w:eastAsia="Times New Roman" w:hAnsi="Arial" w:cs="Arial"/>
          <w:sz w:val="20"/>
          <w:szCs w:val="20"/>
          <w:lang w:eastAsia="cs-CZ"/>
        </w:rPr>
        <w:t xml:space="preserve">                jako pronajímatele družstevního bytu</w:t>
      </w:r>
    </w:p>
    <w:p w:rsidR="00147796" w:rsidRPr="00F20B0E" w:rsidRDefault="00D86302" w:rsidP="00147796">
      <w:pPr>
        <w:spacing w:after="0" w:line="240" w:lineRule="auto"/>
        <w:rPr>
          <w:rFonts w:ascii="Arial" w:hAnsi="Arial" w:cs="Arial"/>
          <w:sz w:val="20"/>
          <w:szCs w:val="20"/>
        </w:rPr>
      </w:pPr>
      <w:r>
        <w:rPr>
          <w:rFonts w:ascii="Arial" w:eastAsia="Times New Roman" w:hAnsi="Arial" w:cs="Arial"/>
          <w:sz w:val="20"/>
          <w:szCs w:val="20"/>
          <w:lang w:eastAsia="cs-CZ"/>
        </w:rPr>
        <w:t xml:space="preserve">    Čl. 42</w:t>
      </w:r>
      <w:r w:rsidR="00147796" w:rsidRPr="00F20B0E">
        <w:rPr>
          <w:rFonts w:ascii="Arial" w:eastAsia="Times New Roman" w:hAnsi="Arial" w:cs="Arial"/>
          <w:sz w:val="20"/>
          <w:szCs w:val="20"/>
          <w:lang w:eastAsia="cs-CZ"/>
        </w:rPr>
        <w:t xml:space="preserve">  </w:t>
      </w:r>
      <w:r w:rsidR="00147796" w:rsidRPr="00F20B0E">
        <w:rPr>
          <w:rFonts w:ascii="Arial" w:hAnsi="Arial" w:cs="Arial"/>
          <w:sz w:val="20"/>
          <w:szCs w:val="20"/>
        </w:rPr>
        <w:t>Základní práva a povinnosti člena bytového družstva</w:t>
      </w:r>
    </w:p>
    <w:p w:rsidR="00147796" w:rsidRPr="00F20B0E" w:rsidRDefault="00147796" w:rsidP="00147796">
      <w:pPr>
        <w:spacing w:after="0" w:line="240" w:lineRule="auto"/>
        <w:jc w:val="both"/>
        <w:rPr>
          <w:rFonts w:ascii="Arial" w:eastAsia="Times New Roman" w:hAnsi="Arial" w:cs="Arial"/>
          <w:sz w:val="20"/>
          <w:szCs w:val="20"/>
          <w:lang w:eastAsia="cs-CZ"/>
        </w:rPr>
      </w:pPr>
      <w:r w:rsidRPr="00F20B0E">
        <w:rPr>
          <w:rFonts w:ascii="Arial" w:hAnsi="Arial" w:cs="Arial"/>
          <w:sz w:val="20"/>
          <w:szCs w:val="20"/>
        </w:rPr>
        <w:t xml:space="preserve">                jako nájemce družstevního bytu</w:t>
      </w:r>
    </w:p>
    <w:p w:rsidR="00147796" w:rsidRPr="00F20B0E" w:rsidRDefault="00147796" w:rsidP="00147796">
      <w:pPr>
        <w:pStyle w:val="Normlnweb"/>
        <w:spacing w:before="0" w:beforeAutospacing="0" w:after="0"/>
        <w:rPr>
          <w:rFonts w:ascii="Arial" w:hAnsi="Arial" w:cs="Arial"/>
          <w:sz w:val="20"/>
          <w:szCs w:val="20"/>
        </w:rPr>
      </w:pPr>
      <w:r w:rsidRPr="00F20B0E">
        <w:rPr>
          <w:rFonts w:ascii="Arial" w:hAnsi="Arial" w:cs="Arial"/>
          <w:b/>
          <w:sz w:val="20"/>
          <w:szCs w:val="20"/>
        </w:rPr>
        <w:t xml:space="preserve">    </w:t>
      </w:r>
      <w:r w:rsidR="00D86302">
        <w:rPr>
          <w:rFonts w:ascii="Arial" w:hAnsi="Arial" w:cs="Arial"/>
          <w:sz w:val="20"/>
          <w:szCs w:val="20"/>
        </w:rPr>
        <w:t>Čl. 43</w:t>
      </w:r>
      <w:r w:rsidRPr="00F20B0E">
        <w:rPr>
          <w:rFonts w:ascii="Arial" w:hAnsi="Arial" w:cs="Arial"/>
          <w:sz w:val="20"/>
          <w:szCs w:val="20"/>
        </w:rPr>
        <w:t xml:space="preserve">  Opravy a údržba v bytě</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44</w:t>
      </w:r>
      <w:r w:rsidR="00147796" w:rsidRPr="00F20B0E">
        <w:rPr>
          <w:rFonts w:ascii="Arial" w:hAnsi="Arial" w:cs="Arial"/>
          <w:sz w:val="20"/>
          <w:szCs w:val="20"/>
        </w:rPr>
        <w:t xml:space="preserve">  Právní důsledky převodu, přechodu, rozdělení a splynutí družstevního podílu  spojeného s nájmem družstevního bytu ve vztahu k tomuto nájmu</w:t>
      </w:r>
    </w:p>
    <w:p w:rsidR="00147796" w:rsidRPr="00F20B0E" w:rsidRDefault="00147796" w:rsidP="00147796">
      <w:pPr>
        <w:spacing w:after="0" w:line="240" w:lineRule="auto"/>
        <w:rPr>
          <w:rFonts w:ascii="Arial" w:eastAsia="Times New Roman" w:hAnsi="Arial" w:cs="Arial"/>
          <w:u w:val="single"/>
          <w:lang w:eastAsia="cs-CZ"/>
        </w:rPr>
      </w:pPr>
      <w:r w:rsidRPr="00F20B0E">
        <w:rPr>
          <w:rFonts w:ascii="Arial" w:hAnsi="Arial" w:cs="Arial"/>
          <w:b/>
          <w:sz w:val="20"/>
          <w:szCs w:val="20"/>
        </w:rPr>
        <w:t xml:space="preserve">    </w:t>
      </w:r>
      <w:r w:rsidRPr="00F20B0E">
        <w:rPr>
          <w:rFonts w:ascii="Arial" w:hAnsi="Arial" w:cs="Arial"/>
          <w:u w:val="single"/>
        </w:rPr>
        <w:t xml:space="preserve">Oddíl 4 </w:t>
      </w:r>
      <w:r w:rsidRPr="00F20B0E">
        <w:rPr>
          <w:rFonts w:ascii="Arial" w:eastAsia="Times New Roman" w:hAnsi="Arial" w:cs="Arial"/>
          <w:u w:val="single"/>
          <w:lang w:eastAsia="cs-CZ"/>
        </w:rPr>
        <w:t>Manželé, společné členství,  společný nájem družstevního bytu</w:t>
      </w:r>
    </w:p>
    <w:p w:rsidR="00147796" w:rsidRPr="00F20B0E" w:rsidRDefault="00147796" w:rsidP="00147796">
      <w:pPr>
        <w:spacing w:after="0" w:line="240" w:lineRule="auto"/>
        <w:rPr>
          <w:rFonts w:ascii="Arial" w:hAnsi="Arial" w:cs="Arial"/>
          <w:sz w:val="20"/>
          <w:szCs w:val="20"/>
        </w:rPr>
      </w:pPr>
      <w:r w:rsidRPr="00F20B0E">
        <w:rPr>
          <w:rFonts w:ascii="Arial" w:eastAsia="Times New Roman" w:hAnsi="Arial" w:cs="Arial"/>
          <w:b/>
          <w:sz w:val="20"/>
          <w:szCs w:val="20"/>
          <w:lang w:eastAsia="cs-CZ"/>
        </w:rPr>
        <w:t xml:space="preserve"> </w:t>
      </w:r>
      <w:r w:rsidRPr="00F20B0E">
        <w:rPr>
          <w:rFonts w:ascii="Arial" w:hAnsi="Arial" w:cs="Arial"/>
          <w:b/>
          <w:sz w:val="20"/>
          <w:szCs w:val="20"/>
        </w:rPr>
        <w:t xml:space="preserve">   </w:t>
      </w:r>
      <w:r w:rsidR="00D86302">
        <w:rPr>
          <w:rFonts w:ascii="Arial" w:hAnsi="Arial" w:cs="Arial"/>
          <w:sz w:val="20"/>
          <w:szCs w:val="20"/>
        </w:rPr>
        <w:t>Čl. 45</w:t>
      </w:r>
      <w:r w:rsidRPr="00F20B0E">
        <w:rPr>
          <w:rFonts w:ascii="Arial" w:hAnsi="Arial" w:cs="Arial"/>
          <w:sz w:val="20"/>
          <w:szCs w:val="20"/>
        </w:rPr>
        <w:t xml:space="preserve">  Společný nájem družstevního bytu manžely se společným členstvím</w:t>
      </w:r>
    </w:p>
    <w:p w:rsidR="00147796" w:rsidRPr="00F20B0E" w:rsidRDefault="00D86302" w:rsidP="00147796">
      <w:pPr>
        <w:spacing w:after="0" w:line="240" w:lineRule="auto"/>
        <w:rPr>
          <w:rFonts w:ascii="Arial" w:hAnsi="Arial" w:cs="Arial"/>
          <w:sz w:val="20"/>
          <w:szCs w:val="20"/>
        </w:rPr>
      </w:pPr>
      <w:r>
        <w:rPr>
          <w:rFonts w:ascii="Arial" w:eastAsia="Times New Roman" w:hAnsi="Arial" w:cs="Arial"/>
          <w:sz w:val="20"/>
          <w:szCs w:val="20"/>
          <w:lang w:eastAsia="cs-CZ"/>
        </w:rPr>
        <w:t xml:space="preserve">    Čl. 46</w:t>
      </w:r>
      <w:r w:rsidR="00147796" w:rsidRPr="00F20B0E">
        <w:rPr>
          <w:rFonts w:ascii="Arial" w:eastAsia="Times New Roman" w:hAnsi="Arial" w:cs="Arial"/>
          <w:sz w:val="20"/>
          <w:szCs w:val="20"/>
          <w:lang w:eastAsia="cs-CZ"/>
        </w:rPr>
        <w:t xml:space="preserve">  Bydlení manželů v družstevním bytě, nejsou-li společnými členy bytového družstva</w:t>
      </w:r>
    </w:p>
    <w:p w:rsidR="00147796" w:rsidRPr="00F20B0E" w:rsidRDefault="00D86302" w:rsidP="0014779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Čl. 47</w:t>
      </w:r>
      <w:r w:rsidR="00147796" w:rsidRPr="00F20B0E">
        <w:rPr>
          <w:rFonts w:ascii="Arial" w:eastAsia="Times New Roman" w:hAnsi="Arial" w:cs="Arial"/>
          <w:sz w:val="20"/>
          <w:szCs w:val="20"/>
          <w:lang w:eastAsia="cs-CZ"/>
        </w:rPr>
        <w:t xml:space="preserve">  Společná ustanovení k nájmu družstevního bytu</w:t>
      </w:r>
    </w:p>
    <w:p w:rsidR="00147796" w:rsidRPr="00F20B0E" w:rsidRDefault="00147796" w:rsidP="00147796">
      <w:pPr>
        <w:spacing w:after="0" w:line="240" w:lineRule="auto"/>
        <w:rPr>
          <w:rFonts w:ascii="Arial" w:hAnsi="Arial" w:cs="Arial"/>
          <w:b/>
          <w:sz w:val="20"/>
          <w:szCs w:val="20"/>
        </w:rPr>
      </w:pPr>
    </w:p>
    <w:p w:rsidR="00147796" w:rsidRPr="00F20B0E" w:rsidRDefault="00147796" w:rsidP="00147796">
      <w:pPr>
        <w:spacing w:after="0" w:line="240" w:lineRule="auto"/>
        <w:rPr>
          <w:rFonts w:ascii="Arial" w:hAnsi="Arial" w:cs="Arial"/>
          <w:u w:val="single"/>
        </w:rPr>
      </w:pPr>
      <w:r w:rsidRPr="00F20B0E">
        <w:rPr>
          <w:rFonts w:ascii="Arial" w:hAnsi="Arial" w:cs="Arial"/>
          <w:u w:val="single"/>
        </w:rPr>
        <w:t>ČÁST  PÁTÁ: ORGÁNY  BYTOVÉHO DRUŽSTVA</w:t>
      </w:r>
    </w:p>
    <w:p w:rsidR="00147796" w:rsidRPr="00F20B0E" w:rsidRDefault="00147796" w:rsidP="00147796">
      <w:pPr>
        <w:pStyle w:val="Normlnweb"/>
        <w:spacing w:before="0" w:beforeAutospacing="0" w:after="0"/>
        <w:rPr>
          <w:rFonts w:ascii="Arial" w:hAnsi="Arial" w:cs="Arial"/>
          <w:sz w:val="22"/>
          <w:szCs w:val="22"/>
          <w:u w:val="single"/>
        </w:rPr>
      </w:pPr>
      <w:r w:rsidRPr="00F20B0E">
        <w:rPr>
          <w:rFonts w:ascii="Arial" w:hAnsi="Arial" w:cs="Arial"/>
          <w:sz w:val="22"/>
          <w:szCs w:val="22"/>
          <w:u w:val="single"/>
        </w:rPr>
        <w:t>Oddíl 1: Obecná ustanovení o orgánech</w:t>
      </w:r>
    </w:p>
    <w:p w:rsidR="00147796" w:rsidRPr="00F20B0E" w:rsidRDefault="00147796" w:rsidP="00147796">
      <w:pPr>
        <w:pStyle w:val="Normlnweb"/>
        <w:spacing w:before="0" w:beforeAutospacing="0" w:after="0"/>
        <w:rPr>
          <w:rFonts w:ascii="Arial" w:hAnsi="Arial" w:cs="Arial"/>
          <w:sz w:val="20"/>
          <w:szCs w:val="20"/>
        </w:rPr>
      </w:pPr>
      <w:r w:rsidRPr="00F20B0E">
        <w:rPr>
          <w:rFonts w:ascii="Arial" w:hAnsi="Arial" w:cs="Arial"/>
          <w:b/>
          <w:sz w:val="20"/>
          <w:szCs w:val="20"/>
        </w:rPr>
        <w:t xml:space="preserve">    </w:t>
      </w:r>
      <w:r w:rsidR="00D86302">
        <w:rPr>
          <w:rFonts w:ascii="Arial" w:hAnsi="Arial" w:cs="Arial"/>
          <w:sz w:val="20"/>
          <w:szCs w:val="20"/>
        </w:rPr>
        <w:t>Čl. 48</w:t>
      </w:r>
      <w:r w:rsidRPr="00F20B0E">
        <w:rPr>
          <w:rFonts w:ascii="Arial" w:hAnsi="Arial" w:cs="Arial"/>
          <w:sz w:val="20"/>
          <w:szCs w:val="20"/>
        </w:rPr>
        <w:t xml:space="preserve">  Základní ustanovení</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49</w:t>
      </w:r>
      <w:r w:rsidR="00147796" w:rsidRPr="00F20B0E">
        <w:rPr>
          <w:rFonts w:ascii="Arial" w:hAnsi="Arial" w:cs="Arial"/>
          <w:sz w:val="20"/>
          <w:szCs w:val="20"/>
        </w:rPr>
        <w:t xml:space="preserve">  Společná ustanovení </w:t>
      </w:r>
    </w:p>
    <w:p w:rsidR="00147796" w:rsidRPr="00F20B0E" w:rsidRDefault="00147796" w:rsidP="00147796">
      <w:pPr>
        <w:pStyle w:val="Normlnweb"/>
        <w:spacing w:before="0" w:beforeAutospacing="0" w:after="0"/>
        <w:rPr>
          <w:rFonts w:ascii="Arial" w:hAnsi="Arial" w:cs="Arial"/>
          <w:sz w:val="22"/>
          <w:szCs w:val="22"/>
          <w:u w:val="single"/>
        </w:rPr>
      </w:pPr>
      <w:r w:rsidRPr="00F20B0E">
        <w:rPr>
          <w:rFonts w:ascii="Arial" w:hAnsi="Arial" w:cs="Arial"/>
          <w:sz w:val="22"/>
          <w:szCs w:val="22"/>
          <w:u w:val="single"/>
        </w:rPr>
        <w:t>Oddíl 2: Členská schůze</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50</w:t>
      </w:r>
      <w:r w:rsidR="00147796" w:rsidRPr="00F20B0E">
        <w:rPr>
          <w:rFonts w:ascii="Arial" w:hAnsi="Arial" w:cs="Arial"/>
          <w:sz w:val="20"/>
          <w:szCs w:val="20"/>
        </w:rPr>
        <w:t xml:space="preserve">  Postavení a působnost členské schůze</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51</w:t>
      </w:r>
      <w:r w:rsidR="00147796" w:rsidRPr="00F20B0E">
        <w:rPr>
          <w:rFonts w:ascii="Arial" w:hAnsi="Arial" w:cs="Arial"/>
          <w:sz w:val="20"/>
          <w:szCs w:val="20"/>
        </w:rPr>
        <w:t xml:space="preserve">  Svolání členské schůze</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52</w:t>
      </w:r>
      <w:r w:rsidR="00147796" w:rsidRPr="00F20B0E">
        <w:rPr>
          <w:rFonts w:ascii="Arial" w:hAnsi="Arial" w:cs="Arial"/>
          <w:sz w:val="20"/>
          <w:szCs w:val="20"/>
        </w:rPr>
        <w:t xml:space="preserve">  Usnášeníschopnost členské schůze</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53</w:t>
      </w:r>
      <w:r w:rsidR="00147796" w:rsidRPr="00F20B0E">
        <w:rPr>
          <w:rFonts w:ascii="Arial" w:hAnsi="Arial" w:cs="Arial"/>
          <w:sz w:val="20"/>
          <w:szCs w:val="20"/>
        </w:rPr>
        <w:t xml:space="preserve">  Náhradní členská schůze</w:t>
      </w:r>
    </w:p>
    <w:p w:rsidR="00147796" w:rsidRPr="00F20B0E" w:rsidRDefault="00147796" w:rsidP="00147796">
      <w:pPr>
        <w:pStyle w:val="Normlnweb"/>
        <w:spacing w:before="0" w:beforeAutospacing="0" w:after="0"/>
        <w:rPr>
          <w:rFonts w:ascii="Arial" w:hAnsi="Arial" w:cs="Arial"/>
          <w:sz w:val="20"/>
          <w:szCs w:val="20"/>
        </w:rPr>
      </w:pPr>
      <w:r w:rsidRPr="00F20B0E">
        <w:rPr>
          <w:rFonts w:ascii="Arial" w:hAnsi="Arial" w:cs="Arial"/>
          <w:iCs/>
          <w:sz w:val="20"/>
          <w:szCs w:val="20"/>
        </w:rPr>
        <w:t xml:space="preserve">    </w:t>
      </w:r>
    </w:p>
    <w:p w:rsidR="00147796" w:rsidRPr="00F20B0E" w:rsidRDefault="00147796" w:rsidP="00147796">
      <w:pPr>
        <w:pStyle w:val="Normlnweb"/>
        <w:spacing w:before="0" w:beforeAutospacing="0" w:after="0"/>
        <w:rPr>
          <w:rFonts w:ascii="Arial" w:hAnsi="Arial" w:cs="Arial"/>
          <w:sz w:val="22"/>
          <w:szCs w:val="22"/>
          <w:u w:val="single"/>
        </w:rPr>
      </w:pPr>
      <w:r w:rsidRPr="00F20B0E">
        <w:rPr>
          <w:rFonts w:ascii="Arial" w:hAnsi="Arial" w:cs="Arial"/>
          <w:sz w:val="22"/>
          <w:szCs w:val="22"/>
          <w:u w:val="single"/>
        </w:rPr>
        <w:t>Oddíl 3: Volené orgány a jiné orgány bytového družstva</w:t>
      </w:r>
    </w:p>
    <w:p w:rsidR="00147796" w:rsidRPr="00F20B0E" w:rsidRDefault="00147796" w:rsidP="00147796">
      <w:pPr>
        <w:pStyle w:val="Normlnweb"/>
        <w:spacing w:before="0" w:beforeAutospacing="0" w:after="0"/>
        <w:rPr>
          <w:rFonts w:ascii="Arial" w:hAnsi="Arial" w:cs="Arial"/>
          <w:sz w:val="20"/>
          <w:szCs w:val="20"/>
        </w:rPr>
      </w:pPr>
      <w:r w:rsidRPr="00F20B0E">
        <w:rPr>
          <w:rFonts w:ascii="Arial" w:hAnsi="Arial" w:cs="Arial"/>
          <w:sz w:val="22"/>
          <w:szCs w:val="22"/>
        </w:rPr>
        <w:t xml:space="preserve">    </w:t>
      </w:r>
      <w:r w:rsidR="00D86302">
        <w:rPr>
          <w:rFonts w:ascii="Arial" w:hAnsi="Arial" w:cs="Arial"/>
          <w:sz w:val="20"/>
          <w:szCs w:val="20"/>
        </w:rPr>
        <w:t>Čl. 54</w:t>
      </w:r>
      <w:r w:rsidRPr="00F20B0E">
        <w:rPr>
          <w:rFonts w:ascii="Arial" w:hAnsi="Arial" w:cs="Arial"/>
          <w:sz w:val="20"/>
          <w:szCs w:val="20"/>
        </w:rPr>
        <w:t xml:space="preserve">  Představenstvo</w:t>
      </w:r>
    </w:p>
    <w:p w:rsidR="00147796" w:rsidRPr="00F20B0E" w:rsidRDefault="00D86302" w:rsidP="00147796">
      <w:pPr>
        <w:pStyle w:val="Normlnweb"/>
        <w:spacing w:before="0" w:beforeAutospacing="0" w:after="0"/>
        <w:rPr>
          <w:rFonts w:ascii="Arial" w:hAnsi="Arial" w:cs="Arial"/>
          <w:sz w:val="20"/>
          <w:szCs w:val="20"/>
        </w:rPr>
      </w:pPr>
      <w:r>
        <w:rPr>
          <w:rFonts w:ascii="Arial" w:hAnsi="Arial" w:cs="Arial"/>
          <w:sz w:val="20"/>
          <w:szCs w:val="20"/>
        </w:rPr>
        <w:t xml:space="preserve">    Čl. 55</w:t>
      </w:r>
      <w:r w:rsidR="00147796" w:rsidRPr="00F20B0E">
        <w:rPr>
          <w:rFonts w:ascii="Arial" w:hAnsi="Arial" w:cs="Arial"/>
          <w:sz w:val="20"/>
          <w:szCs w:val="20"/>
        </w:rPr>
        <w:t xml:space="preserve">  Kontrolní komise</w:t>
      </w:r>
    </w:p>
    <w:p w:rsidR="00147796" w:rsidRPr="00F20B0E" w:rsidRDefault="00147796" w:rsidP="00147796">
      <w:pPr>
        <w:pStyle w:val="Zkladntext"/>
        <w:rPr>
          <w:rFonts w:ascii="Arial" w:hAnsi="Arial" w:cs="Arial"/>
          <w:sz w:val="20"/>
          <w:szCs w:val="20"/>
          <w:u w:val="single"/>
        </w:rPr>
      </w:pPr>
      <w:r w:rsidRPr="00F20B0E">
        <w:rPr>
          <w:rFonts w:ascii="Arial" w:hAnsi="Arial" w:cs="Arial"/>
          <w:i/>
          <w:sz w:val="20"/>
          <w:szCs w:val="20"/>
        </w:rPr>
        <w:t xml:space="preserve">  </w:t>
      </w:r>
      <w:r w:rsidRPr="00F20B0E">
        <w:rPr>
          <w:rFonts w:ascii="Arial" w:hAnsi="Arial" w:cs="Arial"/>
          <w:sz w:val="20"/>
          <w:szCs w:val="20"/>
        </w:rPr>
        <w:t xml:space="preserve">  </w:t>
      </w:r>
    </w:p>
    <w:p w:rsidR="00147796" w:rsidRPr="00F20B0E" w:rsidRDefault="00147796" w:rsidP="00147796">
      <w:pPr>
        <w:pStyle w:val="Zkladntext"/>
        <w:rPr>
          <w:rFonts w:ascii="Arial" w:hAnsi="Arial" w:cs="Arial"/>
          <w:sz w:val="22"/>
          <w:szCs w:val="22"/>
          <w:u w:val="single"/>
        </w:rPr>
      </w:pPr>
      <w:r w:rsidRPr="00F20B0E">
        <w:rPr>
          <w:rFonts w:ascii="Arial" w:hAnsi="Arial" w:cs="Arial"/>
          <w:sz w:val="22"/>
          <w:szCs w:val="22"/>
          <w:u w:val="single"/>
        </w:rPr>
        <w:t>ČÁST  ŠESTÁ: HOSPODAŘENÍ BYTOVÉHO DRUŽSTVA</w:t>
      </w:r>
    </w:p>
    <w:p w:rsidR="00147796" w:rsidRPr="00F20B0E" w:rsidRDefault="00147796" w:rsidP="00147796">
      <w:pPr>
        <w:pStyle w:val="Zkladntext"/>
        <w:rPr>
          <w:rFonts w:ascii="Arial" w:hAnsi="Arial" w:cs="Arial"/>
          <w:sz w:val="20"/>
          <w:szCs w:val="20"/>
        </w:rPr>
      </w:pPr>
      <w:r w:rsidRPr="00F20B0E">
        <w:rPr>
          <w:rFonts w:ascii="Arial" w:hAnsi="Arial" w:cs="Arial"/>
          <w:sz w:val="22"/>
          <w:szCs w:val="22"/>
        </w:rPr>
        <w:t xml:space="preserve">    </w:t>
      </w:r>
      <w:r w:rsidR="00D86302">
        <w:rPr>
          <w:rFonts w:ascii="Arial" w:hAnsi="Arial" w:cs="Arial"/>
          <w:sz w:val="20"/>
          <w:szCs w:val="20"/>
        </w:rPr>
        <w:t>Čl. 56</w:t>
      </w:r>
      <w:r w:rsidRPr="00F20B0E">
        <w:rPr>
          <w:rFonts w:ascii="Arial" w:hAnsi="Arial" w:cs="Arial"/>
          <w:sz w:val="20"/>
          <w:szCs w:val="20"/>
        </w:rPr>
        <w:t xml:space="preserve"> Základní ustanovení</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57</w:t>
      </w:r>
      <w:r w:rsidR="00147796" w:rsidRPr="00F20B0E">
        <w:rPr>
          <w:rFonts w:ascii="Arial" w:hAnsi="Arial" w:cs="Arial"/>
          <w:sz w:val="20"/>
          <w:szCs w:val="20"/>
        </w:rPr>
        <w:t xml:space="preserve">  Dlouhodobý finanční zdroj na opravy a investice (zdroj na opravy a investice)</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58</w:t>
      </w:r>
      <w:r w:rsidR="00147796" w:rsidRPr="00F20B0E">
        <w:rPr>
          <w:rFonts w:ascii="Arial" w:hAnsi="Arial" w:cs="Arial"/>
          <w:sz w:val="20"/>
          <w:szCs w:val="20"/>
        </w:rPr>
        <w:t xml:space="preserve">  Fondy bytového družstva</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59</w:t>
      </w:r>
      <w:r w:rsidR="00147796" w:rsidRPr="00F20B0E">
        <w:rPr>
          <w:rFonts w:ascii="Arial" w:hAnsi="Arial" w:cs="Arial"/>
          <w:sz w:val="20"/>
          <w:szCs w:val="20"/>
        </w:rPr>
        <w:t xml:space="preserve">  Nedělitelný fond</w:t>
      </w:r>
    </w:p>
    <w:p w:rsidR="00147796" w:rsidRPr="00F20B0E" w:rsidRDefault="00147796" w:rsidP="00147796">
      <w:pPr>
        <w:spacing w:after="0" w:line="240" w:lineRule="auto"/>
        <w:rPr>
          <w:rFonts w:ascii="Arial" w:hAnsi="Arial" w:cs="Arial"/>
          <w:sz w:val="20"/>
          <w:szCs w:val="20"/>
        </w:rPr>
      </w:pPr>
      <w:r w:rsidRPr="00F20B0E">
        <w:rPr>
          <w:rFonts w:ascii="Arial" w:hAnsi="Arial" w:cs="Arial"/>
          <w:sz w:val="20"/>
          <w:szCs w:val="20"/>
        </w:rPr>
        <w:t xml:space="preserve">    Čl. </w:t>
      </w:r>
      <w:r w:rsidR="00D86302">
        <w:rPr>
          <w:rFonts w:ascii="Arial" w:hAnsi="Arial" w:cs="Arial"/>
          <w:sz w:val="20"/>
          <w:szCs w:val="20"/>
        </w:rPr>
        <w:t>60</w:t>
      </w:r>
      <w:r w:rsidRPr="00F20B0E">
        <w:rPr>
          <w:rFonts w:ascii="Arial" w:hAnsi="Arial" w:cs="Arial"/>
          <w:sz w:val="20"/>
          <w:szCs w:val="20"/>
        </w:rPr>
        <w:t xml:space="preserve">  Zisk bytového družstva</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61</w:t>
      </w:r>
      <w:r w:rsidR="00147796" w:rsidRPr="00F20B0E">
        <w:rPr>
          <w:rFonts w:ascii="Arial" w:hAnsi="Arial" w:cs="Arial"/>
          <w:sz w:val="20"/>
          <w:szCs w:val="20"/>
        </w:rPr>
        <w:t xml:space="preserve">  Ztráta bytového družstva</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62</w:t>
      </w:r>
      <w:r w:rsidR="00147796" w:rsidRPr="00F20B0E">
        <w:rPr>
          <w:rFonts w:ascii="Arial" w:hAnsi="Arial" w:cs="Arial"/>
          <w:sz w:val="20"/>
          <w:szCs w:val="20"/>
        </w:rPr>
        <w:t xml:space="preserve">  Uhrazovací povinnost členů</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63</w:t>
      </w:r>
      <w:r w:rsidR="00147796" w:rsidRPr="00F20B0E">
        <w:rPr>
          <w:rFonts w:ascii="Arial" w:hAnsi="Arial" w:cs="Arial"/>
          <w:sz w:val="20"/>
          <w:szCs w:val="20"/>
        </w:rPr>
        <w:t xml:space="preserve">  Uložení uhrazovací povinnosti</w:t>
      </w:r>
    </w:p>
    <w:p w:rsidR="00147796" w:rsidRPr="00F20B0E" w:rsidRDefault="00147796" w:rsidP="00147796">
      <w:pPr>
        <w:spacing w:after="0" w:line="240" w:lineRule="auto"/>
        <w:rPr>
          <w:rFonts w:ascii="Arial" w:hAnsi="Arial" w:cs="Arial"/>
          <w:sz w:val="20"/>
          <w:szCs w:val="20"/>
        </w:rPr>
      </w:pPr>
      <w:r w:rsidRPr="00F20B0E">
        <w:rPr>
          <w:rFonts w:ascii="Arial" w:hAnsi="Arial" w:cs="Arial"/>
          <w:sz w:val="20"/>
          <w:szCs w:val="20"/>
        </w:rPr>
        <w:t xml:space="preserve"> </w:t>
      </w:r>
    </w:p>
    <w:p w:rsidR="00147796" w:rsidRPr="00F20B0E" w:rsidRDefault="00147796" w:rsidP="00147796">
      <w:pPr>
        <w:spacing w:after="0" w:line="240" w:lineRule="auto"/>
        <w:rPr>
          <w:rFonts w:ascii="Arial" w:hAnsi="Arial" w:cs="Arial"/>
          <w:sz w:val="20"/>
          <w:szCs w:val="20"/>
          <w:vertAlign w:val="superscript"/>
        </w:rPr>
      </w:pPr>
    </w:p>
    <w:p w:rsidR="00147796" w:rsidRPr="00F20B0E" w:rsidRDefault="00147796" w:rsidP="00147796">
      <w:pPr>
        <w:spacing w:after="0"/>
        <w:rPr>
          <w:rFonts w:ascii="Arial" w:hAnsi="Arial" w:cs="Arial"/>
          <w:sz w:val="20"/>
          <w:szCs w:val="20"/>
          <w:u w:val="single"/>
        </w:rPr>
      </w:pPr>
      <w:r w:rsidRPr="00F20B0E">
        <w:rPr>
          <w:rFonts w:ascii="Arial" w:hAnsi="Arial" w:cs="Arial"/>
          <w:sz w:val="20"/>
          <w:szCs w:val="20"/>
          <w:u w:val="single"/>
        </w:rPr>
        <w:t>ČÁST SEDMÁ: ZRUŠENÍ A ZÁNIK BYTOVÉHO DRUŽSTVA</w:t>
      </w:r>
    </w:p>
    <w:p w:rsidR="00147796" w:rsidRPr="00F20B0E" w:rsidRDefault="00147796" w:rsidP="00147796">
      <w:pPr>
        <w:spacing w:after="0" w:line="240" w:lineRule="auto"/>
        <w:rPr>
          <w:rFonts w:ascii="Arial" w:hAnsi="Arial" w:cs="Arial"/>
          <w:sz w:val="20"/>
          <w:szCs w:val="20"/>
        </w:rPr>
      </w:pPr>
      <w:r w:rsidRPr="00F20B0E">
        <w:rPr>
          <w:rFonts w:ascii="Arial" w:hAnsi="Arial" w:cs="Arial"/>
          <w:b/>
          <w:sz w:val="20"/>
          <w:szCs w:val="20"/>
        </w:rPr>
        <w:t xml:space="preserve">    </w:t>
      </w:r>
      <w:r w:rsidR="00D86302">
        <w:rPr>
          <w:rFonts w:ascii="Arial" w:hAnsi="Arial" w:cs="Arial"/>
          <w:sz w:val="20"/>
          <w:szCs w:val="20"/>
        </w:rPr>
        <w:t>Čl. 64</w:t>
      </w:r>
      <w:r w:rsidRPr="00F20B0E">
        <w:rPr>
          <w:rFonts w:ascii="Arial" w:hAnsi="Arial" w:cs="Arial"/>
          <w:sz w:val="20"/>
          <w:szCs w:val="20"/>
        </w:rPr>
        <w:t xml:space="preserve">  Zrušení bytového družstva</w:t>
      </w:r>
    </w:p>
    <w:p w:rsidR="00147796" w:rsidRPr="00F20B0E" w:rsidRDefault="00D86302" w:rsidP="00147796">
      <w:pPr>
        <w:spacing w:after="0"/>
        <w:rPr>
          <w:rFonts w:ascii="Arial" w:hAnsi="Arial" w:cs="Arial"/>
          <w:sz w:val="20"/>
          <w:szCs w:val="20"/>
        </w:rPr>
      </w:pPr>
      <w:r>
        <w:rPr>
          <w:rFonts w:ascii="Arial" w:hAnsi="Arial" w:cs="Arial"/>
          <w:sz w:val="20"/>
          <w:szCs w:val="20"/>
        </w:rPr>
        <w:t xml:space="preserve">    Čl. 65</w:t>
      </w:r>
      <w:r w:rsidR="00147796" w:rsidRPr="00F20B0E">
        <w:rPr>
          <w:rFonts w:ascii="Arial" w:hAnsi="Arial" w:cs="Arial"/>
          <w:sz w:val="20"/>
          <w:szCs w:val="20"/>
        </w:rPr>
        <w:t xml:space="preserve">  Zánik bytového družstva</w:t>
      </w:r>
    </w:p>
    <w:p w:rsidR="00147796" w:rsidRPr="00F20B0E" w:rsidRDefault="00147796" w:rsidP="00147796">
      <w:pPr>
        <w:spacing w:after="0" w:line="240" w:lineRule="auto"/>
        <w:rPr>
          <w:rFonts w:ascii="Arial" w:hAnsi="Arial" w:cs="Arial"/>
          <w:sz w:val="20"/>
          <w:szCs w:val="20"/>
          <w:u w:val="single"/>
        </w:rPr>
      </w:pPr>
    </w:p>
    <w:p w:rsidR="00147796" w:rsidRPr="00F20B0E" w:rsidRDefault="00147796" w:rsidP="00147796">
      <w:pPr>
        <w:spacing w:after="0" w:line="240" w:lineRule="auto"/>
        <w:rPr>
          <w:rFonts w:ascii="Arial" w:hAnsi="Arial" w:cs="Arial"/>
          <w:u w:val="single"/>
        </w:rPr>
      </w:pPr>
      <w:r w:rsidRPr="00F20B0E">
        <w:rPr>
          <w:rFonts w:ascii="Arial" w:hAnsi="Arial" w:cs="Arial"/>
          <w:u w:val="single"/>
        </w:rPr>
        <w:t>ČÁST OSMÁ: ZÁVĚREČNÁ USTANOVENÍ</w:t>
      </w:r>
    </w:p>
    <w:p w:rsidR="00147796" w:rsidRPr="00F20B0E" w:rsidRDefault="00D86302" w:rsidP="00147796">
      <w:pPr>
        <w:spacing w:after="0" w:line="240" w:lineRule="auto"/>
        <w:rPr>
          <w:rFonts w:ascii="Arial" w:hAnsi="Arial" w:cs="Arial"/>
          <w:sz w:val="20"/>
          <w:szCs w:val="20"/>
        </w:rPr>
      </w:pPr>
      <w:r>
        <w:rPr>
          <w:rFonts w:ascii="Arial" w:hAnsi="Arial" w:cs="Arial"/>
          <w:sz w:val="20"/>
          <w:szCs w:val="20"/>
        </w:rPr>
        <w:t xml:space="preserve">    Čl. 66 až čl. 69</w:t>
      </w:r>
      <w:r w:rsidR="00147796" w:rsidRPr="00F20B0E">
        <w:rPr>
          <w:rFonts w:ascii="Arial" w:hAnsi="Arial" w:cs="Arial"/>
          <w:sz w:val="20"/>
          <w:szCs w:val="20"/>
        </w:rPr>
        <w:t xml:space="preserve"> </w:t>
      </w:r>
    </w:p>
    <w:p w:rsidR="00147796" w:rsidRPr="00F20B0E" w:rsidRDefault="00147796" w:rsidP="00147796">
      <w:pPr>
        <w:spacing w:after="0" w:line="240" w:lineRule="auto"/>
        <w:jc w:val="both"/>
        <w:rPr>
          <w:rFonts w:ascii="Arial" w:eastAsia="Times New Roman" w:hAnsi="Arial" w:cs="Arial"/>
          <w:lang w:eastAsia="cs-CZ"/>
        </w:rPr>
      </w:pPr>
    </w:p>
    <w:p w:rsidR="00825D03" w:rsidRDefault="00825D03"/>
    <w:p w:rsidR="00D86302" w:rsidRDefault="00D86302"/>
    <w:p w:rsidR="00147796" w:rsidRPr="00F20B0E" w:rsidRDefault="00147796" w:rsidP="00147796">
      <w:pPr>
        <w:spacing w:after="0"/>
        <w:jc w:val="center"/>
        <w:rPr>
          <w:rFonts w:ascii="Arial" w:hAnsi="Arial" w:cs="Arial"/>
          <w:b/>
        </w:rPr>
      </w:pPr>
      <w:r w:rsidRPr="00F20B0E">
        <w:rPr>
          <w:rFonts w:ascii="Arial" w:hAnsi="Arial" w:cs="Arial"/>
          <w:b/>
        </w:rPr>
        <w:lastRenderedPageBreak/>
        <w:t>ČÁST PRVNÍ</w:t>
      </w:r>
    </w:p>
    <w:p w:rsidR="00147796" w:rsidRPr="00F20B0E" w:rsidRDefault="00147796" w:rsidP="00147796">
      <w:pPr>
        <w:spacing w:after="0"/>
        <w:jc w:val="center"/>
        <w:rPr>
          <w:rFonts w:ascii="Arial" w:hAnsi="Arial" w:cs="Arial"/>
          <w:b/>
        </w:rPr>
      </w:pPr>
      <w:r w:rsidRPr="00F20B0E">
        <w:rPr>
          <w:rFonts w:ascii="Arial" w:hAnsi="Arial" w:cs="Arial"/>
          <w:b/>
        </w:rPr>
        <w:t xml:space="preserve">ZÁKLADNÍ USTANOVENÍ </w:t>
      </w:r>
    </w:p>
    <w:p w:rsidR="00147796" w:rsidRPr="00F20B0E" w:rsidRDefault="00147796" w:rsidP="00147796">
      <w:pPr>
        <w:spacing w:after="0"/>
        <w:jc w:val="center"/>
        <w:rPr>
          <w:rFonts w:ascii="Arial" w:hAnsi="Arial" w:cs="Arial"/>
          <w:b/>
        </w:rPr>
      </w:pPr>
    </w:p>
    <w:p w:rsidR="00147796" w:rsidRPr="00F20B0E" w:rsidRDefault="00147796" w:rsidP="00147796">
      <w:pPr>
        <w:spacing w:after="0"/>
        <w:jc w:val="center"/>
        <w:rPr>
          <w:rFonts w:ascii="Arial" w:hAnsi="Arial" w:cs="Arial"/>
          <w:b/>
        </w:rPr>
      </w:pPr>
      <w:r w:rsidRPr="00F20B0E">
        <w:rPr>
          <w:rFonts w:ascii="Arial" w:hAnsi="Arial" w:cs="Arial"/>
          <w:b/>
        </w:rPr>
        <w:t>Článek 1</w:t>
      </w:r>
    </w:p>
    <w:p w:rsidR="00147796" w:rsidRPr="00F20B0E" w:rsidRDefault="00147796" w:rsidP="00147796">
      <w:pPr>
        <w:spacing w:after="0"/>
        <w:jc w:val="center"/>
        <w:rPr>
          <w:rFonts w:ascii="Arial" w:hAnsi="Arial" w:cs="Arial"/>
          <w:b/>
        </w:rPr>
      </w:pPr>
      <w:r w:rsidRPr="00F20B0E">
        <w:rPr>
          <w:rFonts w:ascii="Arial" w:hAnsi="Arial" w:cs="Arial"/>
          <w:b/>
        </w:rPr>
        <w:t>Právní postavení</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Bytové družstvo,  které přijalo tyto stanovy,   je podle zákona o obchodních společnostech  a družstvech (zákon č. 90/2012 Sb.) společenství neuzavřeného počtu osob založené za účelem vzájemné podpory svých členů zejména  zajišťováním bytových potřeb svých členů způsobem podle těchto stanov; může také  provádět správu domů s byty a nebytovými prostory ve vlastnictví jiných osob.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Bytové  družstvo je obchodní korporací, jejíž právní poměry se řídí zejména ustanoveními zákona o obchodních společnostech a družstvech (dále jen „ZOK“), ustanoveními občanského zákoníku (dále jen „NOZ“) o právnických osobách a podnikateli, pokud se vztahují také na bytové družstvo, a těmito stanovami. </w:t>
      </w:r>
    </w:p>
    <w:p w:rsidR="00147796" w:rsidRPr="00F20B0E" w:rsidRDefault="00147796" w:rsidP="00147796">
      <w:pPr>
        <w:pStyle w:val="Normlnweb"/>
        <w:spacing w:after="0"/>
        <w:jc w:val="both"/>
        <w:rPr>
          <w:rFonts w:ascii="Arial" w:hAnsi="Arial" w:cs="Arial"/>
          <w:i/>
          <w:sz w:val="22"/>
          <w:szCs w:val="22"/>
        </w:rPr>
      </w:pPr>
      <w:r w:rsidRPr="00F20B0E">
        <w:rPr>
          <w:rFonts w:ascii="Arial" w:hAnsi="Arial" w:cs="Arial"/>
          <w:sz w:val="22"/>
          <w:szCs w:val="22"/>
        </w:rPr>
        <w:t xml:space="preserve">     (3) Za porušení svých závazků  odpovídá bytové družstvo celým svým majetkem. Členové neručí za závazky bytového družstva, nestanoví-li zákon pro některé případy jinak.     Uhrazovací povinnost mají členové jen v případech a v rozsahu, jak určují tyto stanovy.</w:t>
      </w:r>
    </w:p>
    <w:p w:rsidR="00147796" w:rsidRPr="00F20B0E" w:rsidRDefault="00147796" w:rsidP="00147796">
      <w:pPr>
        <w:spacing w:line="240" w:lineRule="auto"/>
        <w:jc w:val="both"/>
        <w:rPr>
          <w:rFonts w:ascii="Arial" w:hAnsi="Arial" w:cs="Arial"/>
        </w:rPr>
      </w:pPr>
    </w:p>
    <w:p w:rsidR="00147796" w:rsidRPr="00F20B0E" w:rsidRDefault="00147796" w:rsidP="00147796">
      <w:pPr>
        <w:spacing w:line="240" w:lineRule="auto"/>
        <w:jc w:val="both"/>
        <w:rPr>
          <w:rFonts w:ascii="Arial" w:hAnsi="Arial" w:cs="Arial"/>
        </w:rPr>
      </w:pPr>
      <w:r w:rsidRPr="00F20B0E">
        <w:rPr>
          <w:rFonts w:ascii="Arial" w:hAnsi="Arial" w:cs="Arial"/>
        </w:rPr>
        <w:t xml:space="preserve">     (4) Bytové družstvo je povinno ve svém sídle zřídit informační desku. Informační deska je přístupná každý pracovní den v běžnou pracovní dobu všem členům družstva. Zároveň se informační deska zpřístupní členům družstva prostřednictvím internetových stránek.</w:t>
      </w:r>
    </w:p>
    <w:p w:rsidR="00147796" w:rsidRPr="00F20B0E" w:rsidRDefault="00147796" w:rsidP="00147796">
      <w:pPr>
        <w:pStyle w:val="Normlnweb"/>
        <w:spacing w:after="0"/>
        <w:jc w:val="both"/>
        <w:rPr>
          <w:rFonts w:ascii="Arial" w:hAnsi="Arial" w:cs="Arial"/>
          <w:sz w:val="22"/>
          <w:szCs w:val="22"/>
        </w:rPr>
      </w:pPr>
    </w:p>
    <w:p w:rsidR="00147796" w:rsidRPr="00F20B0E" w:rsidRDefault="00147796" w:rsidP="00147796">
      <w:pPr>
        <w:spacing w:line="240" w:lineRule="auto"/>
        <w:jc w:val="center"/>
        <w:rPr>
          <w:rFonts w:ascii="Arial" w:hAnsi="Arial" w:cs="Arial"/>
          <w:b/>
        </w:rPr>
      </w:pPr>
      <w:r w:rsidRPr="00F20B0E">
        <w:rPr>
          <w:rFonts w:ascii="Arial" w:hAnsi="Arial" w:cs="Arial"/>
          <w:b/>
        </w:rPr>
        <w:t>Článek 2</w:t>
      </w:r>
    </w:p>
    <w:p w:rsidR="00147796" w:rsidRPr="00F20B0E" w:rsidRDefault="00147796" w:rsidP="00147796">
      <w:pPr>
        <w:spacing w:after="0"/>
        <w:jc w:val="center"/>
        <w:rPr>
          <w:rFonts w:ascii="Arial" w:hAnsi="Arial" w:cs="Arial"/>
          <w:b/>
        </w:rPr>
      </w:pPr>
      <w:r w:rsidRPr="00F20B0E">
        <w:rPr>
          <w:rFonts w:ascii="Arial" w:hAnsi="Arial" w:cs="Arial"/>
          <w:b/>
        </w:rPr>
        <w:t>Obchodní firma a sídlo</w:t>
      </w:r>
    </w:p>
    <w:p w:rsidR="00147796" w:rsidRPr="00F20B0E" w:rsidRDefault="00147796" w:rsidP="00147796">
      <w:pPr>
        <w:pStyle w:val="Normlnweb"/>
        <w:spacing w:after="0"/>
        <w:rPr>
          <w:rFonts w:ascii="Arial" w:hAnsi="Arial" w:cs="Arial"/>
          <w:sz w:val="22"/>
          <w:szCs w:val="22"/>
        </w:rPr>
      </w:pPr>
      <w:r w:rsidRPr="00F20B0E">
        <w:rPr>
          <w:rFonts w:ascii="Arial" w:hAnsi="Arial" w:cs="Arial"/>
          <w:sz w:val="22"/>
          <w:szCs w:val="22"/>
        </w:rPr>
        <w:t xml:space="preserve">     (1) Obchodní firma:  </w:t>
      </w:r>
      <w:r w:rsidR="00674BA9">
        <w:rPr>
          <w:rFonts w:ascii="Arial" w:hAnsi="Arial" w:cs="Arial"/>
          <w:sz w:val="22"/>
          <w:szCs w:val="22"/>
        </w:rPr>
        <w:t>První bytové družstvo Kolín,</w:t>
      </w:r>
      <w:r w:rsidRPr="00F20B0E">
        <w:rPr>
          <w:rFonts w:ascii="Arial" w:hAnsi="Arial" w:cs="Arial"/>
          <w:sz w:val="22"/>
          <w:szCs w:val="22"/>
        </w:rPr>
        <w:t xml:space="preserve"> bytové družstvo</w:t>
      </w:r>
    </w:p>
    <w:p w:rsidR="00147796" w:rsidRPr="00F20B0E" w:rsidRDefault="00147796" w:rsidP="00147796">
      <w:pPr>
        <w:pStyle w:val="Normlnweb"/>
        <w:spacing w:after="0"/>
        <w:rPr>
          <w:rFonts w:ascii="Arial" w:hAnsi="Arial" w:cs="Arial"/>
          <w:i/>
          <w:sz w:val="22"/>
          <w:szCs w:val="22"/>
          <w:vertAlign w:val="superscript"/>
        </w:rPr>
      </w:pPr>
      <w:r w:rsidRPr="00F20B0E">
        <w:rPr>
          <w:rFonts w:ascii="Arial" w:hAnsi="Arial" w:cs="Arial"/>
          <w:sz w:val="22"/>
          <w:szCs w:val="22"/>
        </w:rPr>
        <w:t xml:space="preserve">     (2) Sídlo </w:t>
      </w:r>
      <w:r w:rsidR="00674BA9">
        <w:rPr>
          <w:rFonts w:ascii="Arial" w:hAnsi="Arial" w:cs="Arial"/>
          <w:sz w:val="22"/>
          <w:szCs w:val="22"/>
        </w:rPr>
        <w:t>Rimavské Soboty 824, 280 02  Kolín 2</w:t>
      </w:r>
    </w:p>
    <w:p w:rsidR="00147796" w:rsidRPr="00F20B0E" w:rsidRDefault="00147796" w:rsidP="00147796">
      <w:pPr>
        <w:pStyle w:val="Normlnweb"/>
        <w:spacing w:after="0"/>
        <w:rPr>
          <w:rFonts w:ascii="Arial" w:hAnsi="Arial" w:cs="Arial"/>
          <w:i/>
          <w:sz w:val="22"/>
          <w:szCs w:val="22"/>
          <w:vertAlign w:val="superscript"/>
        </w:rPr>
      </w:pPr>
      <w:r w:rsidRPr="00F20B0E">
        <w:rPr>
          <w:rFonts w:ascii="Arial" w:hAnsi="Arial" w:cs="Arial"/>
          <w:i/>
          <w:sz w:val="22"/>
          <w:szCs w:val="22"/>
          <w:vertAlign w:val="superscript"/>
        </w:rPr>
        <w:t xml:space="preserve">     </w:t>
      </w:r>
      <w:r w:rsidRPr="00F20B0E">
        <w:rPr>
          <w:rFonts w:ascii="Arial" w:hAnsi="Arial" w:cs="Arial"/>
          <w:sz w:val="22"/>
          <w:szCs w:val="22"/>
        </w:rPr>
        <w:t xml:space="preserve">  (3) IČ</w:t>
      </w:r>
      <w:r w:rsidR="00674BA9">
        <w:rPr>
          <w:rFonts w:ascii="Arial" w:hAnsi="Arial" w:cs="Arial"/>
          <w:sz w:val="22"/>
          <w:szCs w:val="22"/>
        </w:rPr>
        <w:t xml:space="preserve"> 47048999</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Článek 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 xml:space="preserve">Předmět  činnosti a podnikání </w:t>
      </w:r>
    </w:p>
    <w:p w:rsidR="00147796" w:rsidRPr="00F20B0E" w:rsidRDefault="00147796" w:rsidP="009A5EB5">
      <w:pPr>
        <w:pStyle w:val="Normlnweb"/>
        <w:spacing w:before="0" w:beforeAutospacing="0" w:after="0"/>
        <w:jc w:val="center"/>
      </w:pPr>
      <w:r w:rsidRPr="00F20B0E">
        <w:t xml:space="preserve">                                                                        </w:t>
      </w:r>
    </w:p>
    <w:p w:rsidR="00147796" w:rsidRPr="00F20B0E" w:rsidRDefault="00147796" w:rsidP="00147796">
      <w:pPr>
        <w:spacing w:line="240" w:lineRule="auto"/>
        <w:jc w:val="both"/>
        <w:rPr>
          <w:rFonts w:ascii="Arial" w:hAnsi="Arial" w:cs="Arial"/>
          <w:i/>
        </w:rPr>
      </w:pPr>
      <w:r w:rsidRPr="00F20B0E">
        <w:rPr>
          <w:rFonts w:ascii="Arial" w:hAnsi="Arial" w:cs="Arial"/>
        </w:rPr>
        <w:t xml:space="preserve">     (1) Základním účelem založení a předmětem činnosti bytového družstva </w:t>
      </w:r>
      <w:r w:rsidR="002E04DE">
        <w:rPr>
          <w:rFonts w:ascii="Arial" w:hAnsi="Arial" w:cs="Arial"/>
        </w:rPr>
        <w:t>První bytové družstvo Kolín</w:t>
      </w:r>
      <w:r w:rsidRPr="00F20B0E">
        <w:rPr>
          <w:rFonts w:ascii="Arial" w:hAnsi="Arial" w:cs="Arial"/>
          <w:vertAlign w:val="superscript"/>
        </w:rPr>
        <w:t xml:space="preserve">  </w:t>
      </w:r>
      <w:r w:rsidRPr="00F20B0E">
        <w:rPr>
          <w:rFonts w:ascii="Arial" w:hAnsi="Arial" w:cs="Arial"/>
        </w:rPr>
        <w:t>(dále jen bytové družstvo), je zajišťování bytových potřeb svých členů podle těchto stanov.</w:t>
      </w:r>
      <w:r w:rsidRPr="00F20B0E">
        <w:rPr>
          <w:rFonts w:ascii="Arial" w:hAnsi="Arial" w:cs="Arial"/>
          <w:i/>
        </w:rPr>
        <w:t xml:space="preserve"> </w:t>
      </w:r>
      <w:r w:rsidR="002E04DE">
        <w:rPr>
          <w:rFonts w:ascii="Arial" w:hAnsi="Arial" w:cs="Arial"/>
          <w:i/>
        </w:rPr>
        <w:t xml:space="preserve">Nemovitostmi se rozumí domy na adrese Rimavské Soboty </w:t>
      </w:r>
      <w:smartTag w:uri="urn:schemas-microsoft-com:office:smarttags" w:element="metricconverter">
        <w:smartTagPr>
          <w:attr w:name="ProductID" w:val="824,825 a"/>
        </w:smartTagPr>
        <w:r w:rsidR="002E04DE">
          <w:rPr>
            <w:rFonts w:ascii="Arial" w:hAnsi="Arial" w:cs="Arial"/>
            <w:i/>
          </w:rPr>
          <w:t>824,825 a</w:t>
        </w:r>
      </w:smartTag>
      <w:r w:rsidR="002E04DE">
        <w:rPr>
          <w:rFonts w:ascii="Arial" w:hAnsi="Arial" w:cs="Arial"/>
          <w:i/>
        </w:rPr>
        <w:t xml:space="preserve"> 836, 280 02  Kolín 2</w:t>
      </w:r>
    </w:p>
    <w:p w:rsidR="00147796" w:rsidRPr="00F20B0E" w:rsidRDefault="00147796" w:rsidP="00147796">
      <w:pPr>
        <w:spacing w:line="240" w:lineRule="auto"/>
        <w:jc w:val="both"/>
        <w:rPr>
          <w:rFonts w:ascii="Arial" w:hAnsi="Arial" w:cs="Arial"/>
        </w:rPr>
      </w:pPr>
      <w:r w:rsidRPr="00F20B0E">
        <w:rPr>
          <w:rFonts w:ascii="Arial" w:hAnsi="Arial" w:cs="Arial"/>
        </w:rPr>
        <w:t xml:space="preserve">     (2) Bytové družstvo zajišťuje veškeré činnosti příslušející vlastníkovi nemovitostí a pronajímateli, včetně uzavírání příslušných smluv, spolu s veškerou správou a zajišťováním provozu domů a bytů pro své členy jako nájemce, včetně zajišťování služeb spojených s bydlením a spolu s činnostmi spojenými s organizováním a řízením záležitostí družstva a s činností jeho orgánů.</w:t>
      </w:r>
    </w:p>
    <w:p w:rsidR="00147796" w:rsidRPr="00F20B0E" w:rsidRDefault="00147796" w:rsidP="00147796">
      <w:pPr>
        <w:spacing w:line="240" w:lineRule="auto"/>
        <w:jc w:val="both"/>
        <w:rPr>
          <w:rFonts w:ascii="Arial" w:hAnsi="Arial" w:cs="Arial"/>
        </w:rPr>
      </w:pPr>
      <w:r w:rsidRPr="00F20B0E">
        <w:rPr>
          <w:rFonts w:ascii="Arial" w:hAnsi="Arial" w:cs="Arial"/>
        </w:rPr>
        <w:t xml:space="preserve">         </w:t>
      </w:r>
      <w:r w:rsidRPr="00F20B0E">
        <w:rPr>
          <w:rFonts w:ascii="Arial" w:hAnsi="Arial" w:cs="Arial"/>
        </w:rPr>
        <w:tab/>
      </w:r>
    </w:p>
    <w:p w:rsidR="00147796" w:rsidRPr="00F20B0E" w:rsidRDefault="00147796" w:rsidP="00147796">
      <w:pPr>
        <w:spacing w:line="240" w:lineRule="auto"/>
        <w:jc w:val="both"/>
        <w:rPr>
          <w:rFonts w:ascii="Arial" w:hAnsi="Arial" w:cs="Arial"/>
        </w:rPr>
      </w:pPr>
      <w:r w:rsidRPr="00F20B0E">
        <w:rPr>
          <w:rFonts w:ascii="Arial" w:hAnsi="Arial" w:cs="Arial"/>
        </w:rPr>
        <w:lastRenderedPageBreak/>
        <w:t xml:space="preserve">     (3) Při zajišťování bytových potřeb svých členů  zajišťuje bytové družstvo zejména tyto činnosti:</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a) provoz a správa bytového domu, popřípadě dalších staveb ve vlastnictví bytového družstva, sloužících k  provozu a správě bytového domu  a pozemku, včetně zajišťování údržby, oprav, případně provádění změny stavby, modernizace či rekonstrukce, zajišťování činností s tím bezprostředně souvisejících    a hospodaření s majetkem družstva pro tyto účely,</w:t>
      </w: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b) pronájem družstevních bytů  a zajišťování základních služeb spojených s užíváním bytů  členům bytového družstva-nájemcům podle stanov, s tím spojené uzavírání nájemních smluv, popřípadě pronajímání bytů  jiným osobám než členům a s tím spojené uzavírání nájemních smluv v případech schválených usnesením členské schůze;  směrnice schválené členskou schůzí družstva mohou upravit podrobnosti pro tuto činnost.</w:t>
      </w:r>
    </w:p>
    <w:p w:rsidR="00147796" w:rsidRPr="00F20B0E" w:rsidRDefault="00147796" w:rsidP="00147796">
      <w:pPr>
        <w:pStyle w:val="Zkladntext"/>
        <w:rPr>
          <w:rFonts w:ascii="Arial" w:hAnsi="Arial" w:cs="Arial"/>
          <w:sz w:val="22"/>
          <w:szCs w:val="22"/>
        </w:rPr>
      </w:pPr>
    </w:p>
    <w:p w:rsidR="00147796" w:rsidRPr="00F20B0E" w:rsidRDefault="00147796" w:rsidP="00147796">
      <w:pPr>
        <w:spacing w:line="240" w:lineRule="auto"/>
        <w:jc w:val="both"/>
        <w:rPr>
          <w:rFonts w:ascii="Arial" w:hAnsi="Arial" w:cs="Arial"/>
        </w:rPr>
      </w:pPr>
      <w:r w:rsidRPr="00F20B0E">
        <w:rPr>
          <w:rFonts w:ascii="Arial" w:hAnsi="Arial" w:cs="Arial"/>
        </w:rPr>
        <w:t xml:space="preserve">     (4) K zajišťování  provozních, technických, správních a obdobných činností spojených s předmětem činnosti  podle odstavců 1 až 3 je oprávněno  bytové družstvo  sjednat smlouvu s jinou osobou (právnickou či fyzickou), jejímž předmětem podnikání je správa nemovitostí a činnosti s tím spojené; sjednání takové smlouvy nebo její změny podléhají předchozímu schválení členskou schůzí.</w:t>
      </w:r>
    </w:p>
    <w:p w:rsidR="00147796" w:rsidRPr="00F20B0E" w:rsidRDefault="00147796" w:rsidP="00147796">
      <w:pPr>
        <w:spacing w:line="240" w:lineRule="auto"/>
        <w:jc w:val="both"/>
        <w:rPr>
          <w:rFonts w:ascii="Arial" w:hAnsi="Arial" w:cs="Arial"/>
        </w:rPr>
      </w:pPr>
      <w:r w:rsidRPr="00F20B0E">
        <w:rPr>
          <w:rFonts w:ascii="Arial" w:hAnsi="Arial" w:cs="Arial"/>
        </w:rPr>
        <w:t xml:space="preserve">     (5) Ustanovení těchto stanov, která se  týkají družstevních bytů,  se obdobně vztahují také na družstevní nebytové prostory, neplyne-li výslovně z jednotlivých ustanovení stanov nebo z povahy věci něco jiného.     </w:t>
      </w:r>
    </w:p>
    <w:p w:rsidR="00147796" w:rsidRPr="00F20B0E" w:rsidRDefault="00147796" w:rsidP="00147796">
      <w:pPr>
        <w:spacing w:after="0" w:line="240" w:lineRule="auto"/>
        <w:rPr>
          <w:rFonts w:ascii="Arial" w:hAnsi="Arial" w:cs="Arial"/>
          <w:i/>
          <w:vertAlign w:val="superscript"/>
        </w:rPr>
      </w:pPr>
      <w:r w:rsidRPr="00F20B0E">
        <w:rPr>
          <w:rFonts w:ascii="Arial" w:hAnsi="Arial" w:cs="Arial"/>
        </w:rPr>
        <w:t xml:space="preserve">    </w:t>
      </w:r>
    </w:p>
    <w:p w:rsidR="00147796" w:rsidRPr="00F20B0E" w:rsidRDefault="00147796" w:rsidP="00147796">
      <w:pPr>
        <w:spacing w:after="0"/>
        <w:jc w:val="center"/>
        <w:rPr>
          <w:rFonts w:ascii="Arial" w:hAnsi="Arial" w:cs="Arial"/>
          <w:b/>
        </w:rPr>
      </w:pPr>
      <w:r w:rsidRPr="00F20B0E">
        <w:rPr>
          <w:rFonts w:ascii="Arial" w:hAnsi="Arial" w:cs="Arial"/>
          <w:b/>
        </w:rPr>
        <w:t>Článek  4</w:t>
      </w:r>
    </w:p>
    <w:p w:rsidR="00147796" w:rsidRPr="00F20B0E" w:rsidRDefault="00147796" w:rsidP="00147796">
      <w:pPr>
        <w:spacing w:after="0"/>
        <w:jc w:val="center"/>
        <w:rPr>
          <w:rFonts w:ascii="Arial" w:hAnsi="Arial" w:cs="Arial"/>
          <w:b/>
        </w:rPr>
      </w:pPr>
      <w:r w:rsidRPr="00F20B0E">
        <w:rPr>
          <w:rFonts w:ascii="Arial" w:hAnsi="Arial" w:cs="Arial"/>
          <w:b/>
        </w:rPr>
        <w:t xml:space="preserve">Omezení při nakládání s majetkem </w:t>
      </w:r>
    </w:p>
    <w:p w:rsidR="00147796" w:rsidRPr="00F20B0E" w:rsidRDefault="00147796" w:rsidP="00147796">
      <w:pPr>
        <w:spacing w:after="0"/>
        <w:jc w:val="center"/>
        <w:rPr>
          <w:rFonts w:ascii="Arial" w:hAnsi="Arial" w:cs="Arial"/>
          <w:i/>
          <w:vertAlign w:val="superscript"/>
        </w:rPr>
      </w:pPr>
      <w:r w:rsidRPr="00F20B0E">
        <w:rPr>
          <w:rFonts w:ascii="Arial" w:hAnsi="Arial" w:cs="Arial"/>
          <w:i/>
          <w:vertAlign w:val="superscript"/>
        </w:rPr>
        <w:t xml:space="preserve">                                                                                        </w:t>
      </w:r>
    </w:p>
    <w:p w:rsidR="00055F8C" w:rsidRDefault="00147796" w:rsidP="00147796">
      <w:pPr>
        <w:spacing w:after="0" w:line="240" w:lineRule="auto"/>
        <w:jc w:val="both"/>
        <w:rPr>
          <w:rFonts w:ascii="Arial" w:hAnsi="Arial" w:cs="Arial"/>
        </w:rPr>
      </w:pPr>
      <w:r w:rsidRPr="00F20B0E">
        <w:rPr>
          <w:rFonts w:ascii="Arial" w:hAnsi="Arial" w:cs="Arial"/>
        </w:rPr>
        <w:t xml:space="preserve">     (1) Bytové družstvo nesmí zastavit nebo jinak zatížit družstevní byty nebo budovy s družstevními byty nebo pozemky jimi zastavěné a s nimi věcně související, bez předchozího souhlasu </w:t>
      </w:r>
      <w:r w:rsidR="00055F8C">
        <w:rPr>
          <w:rFonts w:ascii="Arial" w:hAnsi="Arial" w:cs="Arial"/>
        </w:rPr>
        <w:t>členské schůze.</w:t>
      </w:r>
    </w:p>
    <w:p w:rsidR="00147796" w:rsidRPr="00F20B0E" w:rsidRDefault="00055F8C" w:rsidP="00147796">
      <w:pPr>
        <w:spacing w:after="0" w:line="240" w:lineRule="auto"/>
        <w:jc w:val="both"/>
        <w:rPr>
          <w:rFonts w:ascii="Arial" w:hAnsi="Arial" w:cs="Arial"/>
        </w:rPr>
      </w:pPr>
      <w:r w:rsidRPr="00F20B0E">
        <w:rPr>
          <w:rFonts w:ascii="Arial" w:hAnsi="Arial" w:cs="Arial"/>
        </w:rPr>
        <w:t xml:space="preserve"> </w:t>
      </w:r>
    </w:p>
    <w:p w:rsidR="00055F8C" w:rsidRDefault="00147796" w:rsidP="00147796">
      <w:pPr>
        <w:spacing w:after="0" w:line="240" w:lineRule="auto"/>
        <w:jc w:val="both"/>
        <w:rPr>
          <w:rFonts w:ascii="Arial" w:hAnsi="Arial" w:cs="Arial"/>
        </w:rPr>
      </w:pPr>
      <w:r w:rsidRPr="00F20B0E">
        <w:rPr>
          <w:rFonts w:ascii="Arial" w:hAnsi="Arial" w:cs="Arial"/>
        </w:rPr>
        <w:t xml:space="preserve">       (2) Bytové družstvo nesmí převést vlastnické právo k družstevním bytům nebo budovám s družstevními byty nebo pozemkům jimi zastavěným a s nimi věcně souvisejícím, bez předchozího souhlasu s převodem a s podmínkami tohoto převodu, uděleného </w:t>
      </w:r>
      <w:r w:rsidR="00055F8C">
        <w:rPr>
          <w:rFonts w:ascii="Arial" w:hAnsi="Arial" w:cs="Arial"/>
        </w:rPr>
        <w:t>členskou schůzí.</w:t>
      </w:r>
    </w:p>
    <w:p w:rsidR="00147796" w:rsidRPr="00F20B0E" w:rsidRDefault="00055F8C"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147796" w:rsidP="002237B1">
      <w:pPr>
        <w:spacing w:after="0" w:line="240" w:lineRule="auto"/>
        <w:jc w:val="both"/>
        <w:rPr>
          <w:rFonts w:ascii="Arial" w:hAnsi="Arial" w:cs="Arial"/>
          <w:b/>
        </w:rPr>
      </w:pPr>
      <w:r w:rsidRPr="00F20B0E">
        <w:rPr>
          <w:rFonts w:ascii="Arial" w:hAnsi="Arial" w:cs="Arial"/>
        </w:rPr>
        <w:t xml:space="preserve">       </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Článek 5</w:t>
      </w:r>
    </w:p>
    <w:p w:rsidR="00147796" w:rsidRPr="00F20B0E" w:rsidRDefault="00147796" w:rsidP="00147796">
      <w:pPr>
        <w:spacing w:after="0"/>
        <w:jc w:val="center"/>
        <w:rPr>
          <w:rFonts w:ascii="Arial" w:hAnsi="Arial" w:cs="Arial"/>
          <w:b/>
        </w:rPr>
      </w:pPr>
      <w:r w:rsidRPr="00F20B0E">
        <w:rPr>
          <w:rFonts w:ascii="Arial" w:hAnsi="Arial" w:cs="Arial"/>
          <w:b/>
        </w:rPr>
        <w:t>Družstevní podíl – obecná ustanovení</w:t>
      </w:r>
    </w:p>
    <w:p w:rsidR="00147796" w:rsidRPr="00F20B0E" w:rsidRDefault="00147796" w:rsidP="00147796">
      <w:pPr>
        <w:spacing w:after="0"/>
        <w:rPr>
          <w:rFonts w:ascii="Arial" w:hAnsi="Arial" w:cs="Arial"/>
        </w:rPr>
      </w:pPr>
      <w:r w:rsidRPr="00F20B0E">
        <w:rPr>
          <w:rFonts w:ascii="Arial" w:hAnsi="Arial" w:cs="Arial"/>
        </w:rPr>
        <w:t xml:space="preserve">     (1) Práva a povinnosti člena  plynoucí z členství v bytovém družstvu představují družstevní podíl.</w:t>
      </w:r>
    </w:p>
    <w:p w:rsidR="00147796" w:rsidRPr="00F20B0E" w:rsidRDefault="00147796" w:rsidP="00147796">
      <w:pPr>
        <w:spacing w:after="0"/>
        <w:rPr>
          <w:rFonts w:ascii="Arial" w:hAnsi="Arial" w:cs="Arial"/>
        </w:rPr>
      </w:pPr>
    </w:p>
    <w:p w:rsidR="00055F8C" w:rsidRDefault="00147796" w:rsidP="00147796">
      <w:pPr>
        <w:spacing w:after="0" w:line="240" w:lineRule="auto"/>
        <w:rPr>
          <w:rFonts w:ascii="Arial" w:hAnsi="Arial" w:cs="Arial"/>
        </w:rPr>
      </w:pPr>
      <w:r w:rsidRPr="00F20B0E">
        <w:rPr>
          <w:rFonts w:ascii="Arial" w:hAnsi="Arial" w:cs="Arial"/>
        </w:rPr>
        <w:t xml:space="preserve">     (2) Spoluvlastnictví družstevního podílu</w:t>
      </w:r>
      <w:r w:rsidR="002237B1">
        <w:rPr>
          <w:rFonts w:ascii="Arial" w:hAnsi="Arial" w:cs="Arial"/>
        </w:rPr>
        <w:t xml:space="preserve">, vyjma spoluvlastnictví družstevního podílu ve společném jmění manželů, </w:t>
      </w:r>
      <w:r w:rsidRPr="00F20B0E">
        <w:rPr>
          <w:rFonts w:ascii="Arial" w:hAnsi="Arial" w:cs="Arial"/>
        </w:rPr>
        <w:t>se vylučuje.</w:t>
      </w:r>
    </w:p>
    <w:p w:rsidR="00147796" w:rsidRPr="00F20B0E" w:rsidRDefault="00055F8C" w:rsidP="00147796">
      <w:pPr>
        <w:spacing w:after="0" w:line="240" w:lineRule="auto"/>
        <w:rPr>
          <w:rFonts w:ascii="Arial" w:hAnsi="Arial" w:cs="Arial"/>
          <w:vertAlign w:val="superscript"/>
        </w:rPr>
      </w:pPr>
      <w:r w:rsidRPr="00F20B0E">
        <w:rPr>
          <w:rFonts w:ascii="Arial" w:hAnsi="Arial" w:cs="Arial"/>
          <w:vertAlign w:val="superscript"/>
        </w:rPr>
        <w:t xml:space="preserve"> </w:t>
      </w:r>
    </w:p>
    <w:p w:rsidR="00147796" w:rsidRPr="00F20B0E" w:rsidRDefault="00147796" w:rsidP="00147796">
      <w:pPr>
        <w:spacing w:after="0" w:line="240" w:lineRule="auto"/>
        <w:rPr>
          <w:rFonts w:ascii="Arial" w:hAnsi="Arial" w:cs="Arial"/>
        </w:rPr>
      </w:pPr>
      <w:r w:rsidRPr="00F20B0E">
        <w:rPr>
          <w:rFonts w:ascii="Arial" w:hAnsi="Arial" w:cs="Arial"/>
        </w:rPr>
        <w:t xml:space="preserve">     (3) Zastavit družstevní podíl v bytovém družstvu se vylučuje.    </w:t>
      </w:r>
    </w:p>
    <w:p w:rsidR="00147796" w:rsidRPr="00F20B0E" w:rsidRDefault="00147796" w:rsidP="00147796">
      <w:pPr>
        <w:spacing w:after="0"/>
        <w:rPr>
          <w:rFonts w:ascii="Arial" w:hAnsi="Arial" w:cs="Arial"/>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ČÁST  DRUHÁ</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ZÁKLADNÍ KAPITÁL  A  VKLADY ČLENŮ</w:t>
      </w:r>
    </w:p>
    <w:p w:rsidR="00147796" w:rsidRPr="00F20B0E" w:rsidRDefault="00147796" w:rsidP="00147796">
      <w:pPr>
        <w:spacing w:after="0"/>
        <w:jc w:val="center"/>
        <w:rPr>
          <w:rFonts w:ascii="Arial" w:hAnsi="Arial" w:cs="Arial"/>
          <w:b/>
        </w:rPr>
      </w:pPr>
    </w:p>
    <w:p w:rsidR="00147796" w:rsidRPr="00F20B0E" w:rsidRDefault="00147796" w:rsidP="00147796">
      <w:pPr>
        <w:spacing w:after="0"/>
        <w:jc w:val="center"/>
        <w:rPr>
          <w:rFonts w:ascii="Arial" w:hAnsi="Arial" w:cs="Arial"/>
          <w:b/>
        </w:rPr>
      </w:pPr>
      <w:r w:rsidRPr="00F20B0E">
        <w:rPr>
          <w:rFonts w:ascii="Arial" w:hAnsi="Arial" w:cs="Arial"/>
          <w:b/>
        </w:rPr>
        <w:lastRenderedPageBreak/>
        <w:t>Článek 6</w:t>
      </w:r>
    </w:p>
    <w:p w:rsidR="00147796" w:rsidRPr="00F20B0E" w:rsidRDefault="00147796" w:rsidP="00147796">
      <w:pPr>
        <w:spacing w:after="0"/>
        <w:jc w:val="center"/>
        <w:rPr>
          <w:rFonts w:ascii="Arial" w:hAnsi="Arial" w:cs="Arial"/>
          <w:b/>
        </w:rPr>
      </w:pPr>
      <w:r w:rsidRPr="00F20B0E">
        <w:rPr>
          <w:rFonts w:ascii="Arial" w:hAnsi="Arial" w:cs="Arial"/>
          <w:b/>
        </w:rPr>
        <w:t>Základní ustanovení</w:t>
      </w:r>
    </w:p>
    <w:p w:rsidR="00147796" w:rsidRPr="00F20B0E" w:rsidRDefault="00147796" w:rsidP="00147796">
      <w:pPr>
        <w:spacing w:after="0"/>
        <w:jc w:val="both"/>
        <w:rPr>
          <w:rFonts w:ascii="Arial" w:hAnsi="Arial" w:cs="Arial"/>
        </w:rPr>
      </w:pPr>
      <w:r w:rsidRPr="00F20B0E">
        <w:rPr>
          <w:rFonts w:ascii="Arial" w:hAnsi="Arial" w:cs="Arial"/>
        </w:rPr>
        <w:t xml:space="preserve">     (1) Základní kapitál bytového družstva  je tvořen souhrnem všech členských vkladů všech členů bytového družstva.</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Default="00147796" w:rsidP="00147796">
      <w:pPr>
        <w:spacing w:after="0" w:line="240" w:lineRule="auto"/>
        <w:jc w:val="both"/>
        <w:rPr>
          <w:rFonts w:ascii="Arial" w:hAnsi="Arial" w:cs="Arial"/>
        </w:rPr>
      </w:pPr>
      <w:r w:rsidRPr="00F20B0E">
        <w:rPr>
          <w:rFonts w:ascii="Arial" w:hAnsi="Arial" w:cs="Arial"/>
        </w:rPr>
        <w:t xml:space="preserve">     (2) Člen bytového družstva, s jehož družstevním podílem je spojeno právo na uzavření smlouvy o nájmu družstevního bytu nebo nájem družstevního bytu,  se podílí na základním kapitálu členským vkladem, </w:t>
      </w:r>
    </w:p>
    <w:p w:rsidR="00147796" w:rsidRPr="00F20B0E" w:rsidRDefault="00147796" w:rsidP="00C119ED">
      <w:pPr>
        <w:spacing w:after="0" w:line="240" w:lineRule="auto"/>
        <w:jc w:val="both"/>
        <w:rPr>
          <w:rFonts w:ascii="Arial" w:hAnsi="Arial" w:cs="Arial"/>
          <w:b/>
        </w:rPr>
      </w:pPr>
      <w:r w:rsidRPr="00F20B0E">
        <w:rPr>
          <w:rFonts w:ascii="Arial" w:hAnsi="Arial" w:cs="Arial"/>
        </w:rPr>
        <w:t xml:space="preserve">     </w:t>
      </w:r>
    </w:p>
    <w:p w:rsidR="00147796" w:rsidRPr="00F20B0E" w:rsidRDefault="00147796" w:rsidP="00C119ED">
      <w:pPr>
        <w:spacing w:after="0" w:line="240" w:lineRule="auto"/>
        <w:jc w:val="both"/>
        <w:rPr>
          <w:rFonts w:ascii="Arial" w:hAnsi="Arial" w:cs="Arial"/>
        </w:rPr>
      </w:pPr>
      <w:r w:rsidRPr="00F20B0E">
        <w:rPr>
          <w:rFonts w:ascii="Arial" w:hAnsi="Arial" w:cs="Arial"/>
        </w:rPr>
        <w:t xml:space="preserve">      </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Článek 7</w:t>
      </w:r>
    </w:p>
    <w:p w:rsidR="00147796" w:rsidRPr="00F20B0E" w:rsidRDefault="00147796" w:rsidP="00147796">
      <w:pPr>
        <w:spacing w:after="0" w:line="240" w:lineRule="auto"/>
        <w:jc w:val="center"/>
        <w:rPr>
          <w:rFonts w:ascii="Arial" w:hAnsi="Arial" w:cs="Arial"/>
          <w:b/>
        </w:rPr>
      </w:pPr>
      <w:r w:rsidRPr="00F20B0E">
        <w:rPr>
          <w:rFonts w:ascii="Arial" w:hAnsi="Arial" w:cs="Arial"/>
          <w:b/>
        </w:rPr>
        <w:t xml:space="preserve">Základní členský vklad </w:t>
      </w:r>
    </w:p>
    <w:p w:rsidR="00147796" w:rsidRPr="00F20B0E" w:rsidRDefault="00147796" w:rsidP="00147796">
      <w:pPr>
        <w:spacing w:after="0" w:line="240" w:lineRule="auto"/>
        <w:jc w:val="center"/>
        <w:rPr>
          <w:rFonts w:ascii="Arial" w:hAnsi="Arial" w:cs="Arial"/>
        </w:rPr>
      </w:pPr>
      <w:r w:rsidRPr="00F20B0E">
        <w:rPr>
          <w:rFonts w:ascii="Arial" w:hAnsi="Arial" w:cs="Arial"/>
          <w:b/>
        </w:rPr>
        <w:t xml:space="preserve">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Výše základního členského vkladu je pro všechny členy stejná a činí</w:t>
      </w:r>
      <w:r w:rsidR="00C119ED">
        <w:rPr>
          <w:rFonts w:ascii="Arial" w:hAnsi="Arial" w:cs="Arial"/>
        </w:rPr>
        <w:t xml:space="preserve"> 700,-</w:t>
      </w:r>
      <w:r w:rsidRPr="00F20B0E">
        <w:rPr>
          <w:rFonts w:ascii="Arial" w:hAnsi="Arial" w:cs="Arial"/>
        </w:rPr>
        <w:t>Kč. Základní členský vklad je peněžitý a přede dnem splacení vkladové povinnosti k základnímu členskému vkladu členství v bytovém družstvu nevznikne. Základní členský vklad nelze za trvání členství v bytovém družstvu členovi vracet, a to ani zčásti, vyjma případu, že by  došlo rozhodnutím členské schůze za podmínek podle ZOK ke  snížení základního členského vkladu.</w:t>
      </w:r>
    </w:p>
    <w:p w:rsidR="00147796" w:rsidRPr="00F20B0E" w:rsidRDefault="00147796" w:rsidP="00147796">
      <w:pPr>
        <w:spacing w:after="0" w:line="240" w:lineRule="auto"/>
        <w:jc w:val="both"/>
        <w:rPr>
          <w:rFonts w:ascii="Arial" w:eastAsia="Times New Roman" w:hAnsi="Arial" w:cs="Arial"/>
          <w:i/>
          <w:u w:val="single"/>
          <w:lang w:eastAsia="cs-CZ"/>
        </w:rPr>
      </w:pPr>
      <w:r w:rsidRPr="00F20B0E">
        <w:rPr>
          <w:rFonts w:ascii="Arial" w:hAnsi="Arial" w:cs="Arial"/>
          <w:i/>
          <w:u w:val="single"/>
        </w:rPr>
        <w:t xml:space="preserve"> </w:t>
      </w:r>
    </w:p>
    <w:p w:rsidR="00147796" w:rsidRPr="00F20B0E" w:rsidRDefault="00147796" w:rsidP="00147796">
      <w:pPr>
        <w:spacing w:after="0" w:line="240" w:lineRule="auto"/>
        <w:jc w:val="both"/>
        <w:rPr>
          <w:rFonts w:ascii="Arial" w:eastAsia="Times New Roman" w:hAnsi="Arial" w:cs="Arial"/>
          <w:i/>
          <w:vertAlign w:val="superscript"/>
          <w:lang w:eastAsia="cs-CZ"/>
        </w:rPr>
      </w:pPr>
      <w:r w:rsidRPr="00F20B0E">
        <w:rPr>
          <w:rFonts w:ascii="Arial" w:eastAsia="Times New Roman" w:hAnsi="Arial" w:cs="Arial"/>
          <w:lang w:eastAsia="cs-CZ"/>
        </w:rPr>
        <w:t xml:space="preserve">    </w:t>
      </w:r>
      <w:r w:rsidRPr="00F20B0E">
        <w:rPr>
          <w:rFonts w:ascii="Arial" w:eastAsia="Times New Roman" w:hAnsi="Arial" w:cs="Arial"/>
          <w:i/>
          <w:lang w:eastAsia="cs-CZ"/>
        </w:rPr>
        <w:t xml:space="preserve"> </w:t>
      </w:r>
      <w:r w:rsidRPr="00F20B0E">
        <w:rPr>
          <w:rFonts w:ascii="Arial" w:eastAsia="Times New Roman" w:hAnsi="Arial" w:cs="Arial"/>
          <w:lang w:eastAsia="cs-CZ"/>
        </w:rPr>
        <w:t xml:space="preserve">(2) Jednou z podmínek vzniku členství je písemné prohlášení o převzetí vkladové povinnosti k základnímu členskému vkladu a splacení celé výše základního členského vkladu, ať jde o vznik členství při vzniku bytového družstva po jeho založení nebo o vznik členství v průběhu trvání bytového družstva. Písemné prohlášeni  se vyhotovuje formou veřejné listiny. </w:t>
      </w:r>
    </w:p>
    <w:p w:rsidR="00147796" w:rsidRPr="00F20B0E" w:rsidRDefault="00147796" w:rsidP="00147796">
      <w:pPr>
        <w:spacing w:after="0" w:line="240" w:lineRule="auto"/>
        <w:jc w:val="both"/>
        <w:rPr>
          <w:rFonts w:ascii="Arial" w:eastAsia="Times New Roman" w:hAnsi="Arial" w:cs="Arial"/>
          <w:i/>
          <w:vertAlign w:val="superscript"/>
          <w:lang w:eastAsia="cs-CZ"/>
        </w:rPr>
      </w:pPr>
    </w:p>
    <w:p w:rsidR="00147796" w:rsidRPr="00F20B0E" w:rsidRDefault="00147796" w:rsidP="00147796">
      <w:pPr>
        <w:pStyle w:val="Normlnweb"/>
        <w:spacing w:before="0" w:beforeAutospacing="0" w:after="0"/>
        <w:ind w:left="720"/>
        <w:rPr>
          <w:rFonts w:ascii="Arial" w:hAnsi="Arial" w:cs="Arial"/>
          <w:b/>
          <w:sz w:val="22"/>
          <w:szCs w:val="22"/>
        </w:rPr>
      </w:pPr>
      <w:r w:rsidRPr="00F20B0E">
        <w:rPr>
          <w:rFonts w:ascii="Arial" w:hAnsi="Arial" w:cs="Arial"/>
          <w:b/>
          <w:sz w:val="22"/>
          <w:szCs w:val="22"/>
        </w:rPr>
        <w:t xml:space="preserve">                                                      Článek 8</w:t>
      </w:r>
    </w:p>
    <w:p w:rsidR="00147796" w:rsidRPr="00F20B0E" w:rsidRDefault="00147796" w:rsidP="00147796">
      <w:pPr>
        <w:pStyle w:val="Normlnweb"/>
        <w:spacing w:before="0" w:beforeAutospacing="0" w:after="0"/>
        <w:ind w:left="720"/>
        <w:rPr>
          <w:rFonts w:ascii="Arial" w:hAnsi="Arial" w:cs="Arial"/>
          <w:b/>
          <w:sz w:val="22"/>
          <w:szCs w:val="22"/>
        </w:rPr>
      </w:pPr>
      <w:r w:rsidRPr="00F20B0E">
        <w:rPr>
          <w:rFonts w:ascii="Arial" w:hAnsi="Arial" w:cs="Arial"/>
          <w:b/>
          <w:sz w:val="22"/>
          <w:szCs w:val="22"/>
        </w:rPr>
        <w:t xml:space="preserve">                    Zvýšení nebo snížení základního členského vkladu</w:t>
      </w:r>
    </w:p>
    <w:p w:rsidR="00147796" w:rsidRPr="00F20B0E" w:rsidRDefault="00147796" w:rsidP="00147796">
      <w:pPr>
        <w:pStyle w:val="Normlnweb"/>
        <w:spacing w:before="0" w:beforeAutospacing="0" w:after="0"/>
        <w:jc w:val="both"/>
        <w:rPr>
          <w:rFonts w:ascii="Arial" w:hAnsi="Arial" w:cs="Arial"/>
          <w:b/>
          <w:sz w:val="22"/>
          <w:szCs w:val="22"/>
        </w:rPr>
      </w:pPr>
    </w:p>
    <w:p w:rsidR="00147796" w:rsidRPr="00F20B0E" w:rsidRDefault="00147796" w:rsidP="00147796">
      <w:pPr>
        <w:pStyle w:val="Normlnweb"/>
        <w:spacing w:before="0" w:beforeAutospacing="0" w:after="0"/>
        <w:jc w:val="both"/>
        <w:rPr>
          <w:rFonts w:ascii="Arial" w:hAnsi="Arial" w:cs="Arial"/>
          <w:b/>
          <w:sz w:val="22"/>
          <w:szCs w:val="22"/>
        </w:rPr>
      </w:pPr>
      <w:r w:rsidRPr="00F20B0E">
        <w:rPr>
          <w:rFonts w:ascii="Arial" w:hAnsi="Arial" w:cs="Arial"/>
          <w:sz w:val="22"/>
          <w:szCs w:val="22"/>
        </w:rPr>
        <w:t xml:space="preserve">    (1) Zvýšení základního členského vkladu doplatkem člena je možné jen tehdy, pokud tak rozhodne členská schůze a pokud s tím souhlasí všichni členové bytového družstva, kteří jsou nájemci družstevních bytů. Svůj souhlas musí členové bytového družstva projevit v písemné formě s úředně ověřeným podpisem. Další podmínky zvýšení základního členského vkladu upravuje ZOK.</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Pokud by přicházelo v úvahu snížení základního členského vkladu, rozhodovala by o něm členská schůze, přičemž by musel být dodržen postup podle § 568 ZOK.</w:t>
      </w:r>
    </w:p>
    <w:p w:rsidR="00147796" w:rsidRPr="00F20B0E" w:rsidRDefault="00147796" w:rsidP="00147796">
      <w:pPr>
        <w:pStyle w:val="Normlnweb"/>
        <w:spacing w:before="0" w:beforeAutospacing="0" w:after="0"/>
        <w:ind w:left="720"/>
        <w:rPr>
          <w:rFonts w:ascii="Arial" w:hAnsi="Arial" w:cs="Arial"/>
          <w:sz w:val="22"/>
          <w:szCs w:val="22"/>
        </w:rPr>
      </w:pP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Další členský vklad</w:t>
      </w:r>
    </w:p>
    <w:p w:rsidR="00147796" w:rsidRPr="00F20B0E" w:rsidRDefault="00147796" w:rsidP="00147796">
      <w:pPr>
        <w:spacing w:after="0" w:line="240" w:lineRule="auto"/>
        <w:jc w:val="center"/>
        <w:rPr>
          <w:rFonts w:ascii="Arial" w:eastAsia="Times New Roman" w:hAnsi="Arial" w:cs="Arial"/>
          <w:b/>
          <w:lang w:eastAsia="cs-CZ"/>
        </w:rPr>
      </w:pP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Článek 9</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Společné  ustanovení</w:t>
      </w:r>
    </w:p>
    <w:p w:rsidR="00147796" w:rsidRPr="00F20B0E" w:rsidRDefault="00147796" w:rsidP="00147796">
      <w:pPr>
        <w:spacing w:after="0" w:line="240" w:lineRule="auto"/>
        <w:jc w:val="center"/>
        <w:rPr>
          <w:rFonts w:ascii="Arial" w:eastAsia="Times New Roman" w:hAnsi="Arial" w:cs="Arial"/>
          <w:b/>
          <w:lang w:eastAsia="cs-CZ"/>
        </w:rPr>
      </w:pPr>
    </w:p>
    <w:p w:rsidR="00315C3B" w:rsidRDefault="00147796" w:rsidP="00147796">
      <w:pPr>
        <w:spacing w:after="0" w:line="240" w:lineRule="auto"/>
        <w:jc w:val="both"/>
        <w:rPr>
          <w:rFonts w:ascii="Arial" w:hAnsi="Arial" w:cs="Arial"/>
        </w:rPr>
      </w:pPr>
      <w:r w:rsidRPr="00F20B0E">
        <w:rPr>
          <w:rFonts w:ascii="Arial" w:hAnsi="Arial" w:cs="Arial"/>
        </w:rPr>
        <w:t xml:space="preserve">     (1) </w:t>
      </w:r>
      <w:r w:rsidR="00315C3B">
        <w:rPr>
          <w:rFonts w:ascii="Arial" w:hAnsi="Arial" w:cs="Arial"/>
        </w:rPr>
        <w:t>Člen se může podílet na základním kapitálu družstva jedním nebo více dalšími členskými vklady.</w:t>
      </w:r>
    </w:p>
    <w:p w:rsidR="00315C3B" w:rsidRDefault="00315C3B" w:rsidP="00147796">
      <w:pPr>
        <w:spacing w:after="0" w:line="240" w:lineRule="auto"/>
        <w:jc w:val="both"/>
        <w:rPr>
          <w:rFonts w:ascii="Arial" w:hAnsi="Arial" w:cs="Arial"/>
        </w:rPr>
      </w:pPr>
    </w:p>
    <w:p w:rsidR="00147796" w:rsidRDefault="00147796" w:rsidP="00147796">
      <w:pPr>
        <w:spacing w:after="0" w:line="240" w:lineRule="auto"/>
        <w:jc w:val="both"/>
        <w:rPr>
          <w:rFonts w:ascii="Arial" w:hAnsi="Arial" w:cs="Arial"/>
        </w:rPr>
      </w:pPr>
      <w:r w:rsidRPr="00F20B0E">
        <w:rPr>
          <w:rFonts w:ascii="Arial" w:hAnsi="Arial" w:cs="Arial"/>
        </w:rPr>
        <w:t xml:space="preserve"> </w:t>
      </w:r>
    </w:p>
    <w:p w:rsidR="00C010AF" w:rsidRDefault="00C010AF" w:rsidP="00147796">
      <w:pPr>
        <w:spacing w:after="0" w:line="240" w:lineRule="auto"/>
        <w:jc w:val="both"/>
        <w:rPr>
          <w:rFonts w:ascii="Arial" w:hAnsi="Arial" w:cs="Arial"/>
        </w:rPr>
      </w:pPr>
    </w:p>
    <w:p w:rsidR="00C010AF" w:rsidRDefault="00C010AF" w:rsidP="00147796">
      <w:pPr>
        <w:spacing w:after="0" w:line="240" w:lineRule="auto"/>
        <w:jc w:val="both"/>
        <w:rPr>
          <w:rFonts w:ascii="Arial" w:hAnsi="Arial" w:cs="Arial"/>
        </w:rPr>
      </w:pPr>
    </w:p>
    <w:p w:rsidR="00C010AF" w:rsidRPr="00F20B0E" w:rsidRDefault="00C010AF" w:rsidP="00147796">
      <w:pPr>
        <w:spacing w:after="0" w:line="240" w:lineRule="auto"/>
        <w:jc w:val="both"/>
        <w:rPr>
          <w:rFonts w:ascii="Arial" w:hAnsi="Arial" w:cs="Arial"/>
        </w:rPr>
      </w:pPr>
    </w:p>
    <w:p w:rsidR="00147796" w:rsidRPr="00F20B0E" w:rsidRDefault="00147796" w:rsidP="00147796">
      <w:pPr>
        <w:spacing w:after="0" w:line="240" w:lineRule="auto"/>
        <w:jc w:val="center"/>
        <w:rPr>
          <w:rFonts w:ascii="Arial" w:eastAsia="Times New Roman" w:hAnsi="Arial" w:cs="Arial"/>
          <w:b/>
          <w:lang w:eastAsia="cs-CZ"/>
        </w:rPr>
      </w:pP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lastRenderedPageBreak/>
        <w:t>Článek 10</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Způsob určení výše dalšího členského vkladu</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a způsob určení  jeho splacení (splnění)</w:t>
      </w:r>
    </w:p>
    <w:p w:rsidR="00315C3B" w:rsidRDefault="00315C3B" w:rsidP="00147796">
      <w:pPr>
        <w:spacing w:after="0" w:line="240" w:lineRule="auto"/>
        <w:jc w:val="both"/>
        <w:rPr>
          <w:rFonts w:ascii="Arial" w:eastAsia="Times New Roman" w:hAnsi="Arial" w:cs="Arial"/>
          <w:lang w:eastAsia="cs-CZ"/>
        </w:rPr>
      </w:pPr>
    </w:p>
    <w:p w:rsidR="00315C3B"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Výši dalšího členského vkladu pro jednotlivého člena (uchazeče o členství)  určuje členská schůze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315C3B" w:rsidRDefault="00147796" w:rsidP="00147796">
      <w:pPr>
        <w:spacing w:after="0" w:line="240" w:lineRule="auto"/>
        <w:jc w:val="both"/>
        <w:rPr>
          <w:rFonts w:ascii="Arial" w:hAnsi="Arial" w:cs="Arial"/>
        </w:rPr>
      </w:pPr>
      <w:r w:rsidRPr="00F20B0E">
        <w:rPr>
          <w:rFonts w:ascii="Arial" w:hAnsi="Arial" w:cs="Arial"/>
        </w:rPr>
        <w:t xml:space="preserve">    (2) Výši dalšího členského vkladu v případě přijetí nového člena za trvání bytového družstva na základě písemné členské přihlášky, kdy se má přijatý člen stát nájemcem uvolněného bytu, určí svým usnesením členská schůze bytového družstva.</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315C3B" w:rsidP="00147796">
      <w:pPr>
        <w:spacing w:after="0" w:line="240" w:lineRule="auto"/>
        <w:jc w:val="both"/>
        <w:rPr>
          <w:rFonts w:ascii="Arial" w:hAnsi="Arial" w:cs="Arial"/>
        </w:rPr>
      </w:pPr>
      <w:r>
        <w:rPr>
          <w:rFonts w:ascii="Arial" w:hAnsi="Arial" w:cs="Arial"/>
        </w:rPr>
        <w:t xml:space="preserve">    (3) Členská schůze </w:t>
      </w:r>
      <w:r w:rsidR="00147796" w:rsidRPr="00F20B0E">
        <w:rPr>
          <w:rFonts w:ascii="Arial" w:hAnsi="Arial" w:cs="Arial"/>
        </w:rPr>
        <w:t xml:space="preserve">vždy svým usnesením  současně určí, zda   vkladovou povinnost k dalšímu členskému vkladu je člen povinen splatit najednou před vznikem členství anebo, zda je povinen před vznikem členství splatit pouze část dalšího členského vkladu a zbytek splatit ve  splátkách, jejichž výši a lhůty pro splacení členská schůze současně určí. </w:t>
      </w:r>
    </w:p>
    <w:p w:rsidR="00147796" w:rsidRPr="00F20B0E" w:rsidRDefault="00147796" w:rsidP="00147796">
      <w:pPr>
        <w:spacing w:after="0" w:line="240" w:lineRule="auto"/>
        <w:jc w:val="both"/>
        <w:rPr>
          <w:rFonts w:ascii="Arial" w:hAnsi="Arial" w:cs="Arial"/>
          <w:i/>
          <w:vertAlign w:val="superscript"/>
        </w:rPr>
      </w:pP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Článek 11</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Nepeněžitý další členský vklad</w:t>
      </w:r>
    </w:p>
    <w:p w:rsidR="00147796" w:rsidRPr="00F20B0E" w:rsidRDefault="00147796" w:rsidP="00147796">
      <w:pPr>
        <w:spacing w:after="0" w:line="240" w:lineRule="auto"/>
        <w:jc w:val="both"/>
        <w:rPr>
          <w:rFonts w:ascii="Arial" w:hAnsi="Arial" w:cs="Arial"/>
          <w:b/>
        </w:rPr>
      </w:pPr>
      <w:r w:rsidRPr="00F20B0E">
        <w:rPr>
          <w:rFonts w:ascii="Arial" w:hAnsi="Arial" w:cs="Arial"/>
          <w:b/>
        </w:rPr>
        <w:t xml:space="preserve">    </w:t>
      </w:r>
    </w:p>
    <w:p w:rsidR="00147796" w:rsidRPr="00F20B0E" w:rsidRDefault="00147796" w:rsidP="00147796">
      <w:pPr>
        <w:spacing w:after="0" w:line="240" w:lineRule="auto"/>
        <w:jc w:val="both"/>
        <w:rPr>
          <w:rFonts w:ascii="Arial" w:hAnsi="Arial" w:cs="Arial"/>
        </w:rPr>
      </w:pPr>
      <w:r w:rsidRPr="00F20B0E">
        <w:rPr>
          <w:rFonts w:ascii="Arial" w:hAnsi="Arial" w:cs="Arial"/>
          <w:b/>
        </w:rPr>
        <w:t xml:space="preserve">     </w:t>
      </w:r>
      <w:r w:rsidRPr="00F20B0E">
        <w:rPr>
          <w:rFonts w:ascii="Arial" w:hAnsi="Arial" w:cs="Arial"/>
        </w:rPr>
        <w:t xml:space="preserve">(1) Podle podmínek a potřeb bytového družstva může členská schůze schválit možnost splnění vkladové povinnosti </w:t>
      </w:r>
      <w:r w:rsidRPr="00F20B0E">
        <w:rPr>
          <w:rFonts w:ascii="Arial" w:eastAsia="Times New Roman" w:hAnsi="Arial" w:cs="Arial"/>
          <w:lang w:eastAsia="cs-CZ"/>
        </w:rPr>
        <w:t>k dalšímu členskému vkladu či jeho části formou nepeněžitého dalšího členského vkladu;</w:t>
      </w:r>
      <w:r w:rsidRPr="00F20B0E">
        <w:rPr>
          <w:rFonts w:ascii="Arial" w:hAnsi="Arial" w:cs="Arial"/>
        </w:rPr>
        <w:t xml:space="preserve"> může případně také svým usnesením schválit, že nepeněžitým dalším členským vkladem  může být také provedení nebo provádění práce  nebo poskytnutí či poskytování služeb pro bytové družstvo.</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Nepeněžitý vklad ocení znalec ze seznamu znalců vedeného podle příslušného právního předpisu, na němž se dohodnou bytové družstvo a vkladatel. Před jeho vložením schválí konkrétní nepeněžitý vklad členská schůze spolu s peněžní částkou, jako se započítává na další členský vklad, která však nesmí být vyšší než částka, na kterou byl tento vklad oceněn.  </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Článek 12</w:t>
      </w:r>
    </w:p>
    <w:p w:rsidR="00147796" w:rsidRPr="00F20B0E" w:rsidRDefault="00147796" w:rsidP="00147796">
      <w:pPr>
        <w:spacing w:after="0" w:line="240" w:lineRule="auto"/>
        <w:jc w:val="center"/>
        <w:rPr>
          <w:rFonts w:ascii="Arial" w:hAnsi="Arial" w:cs="Arial"/>
          <w:b/>
        </w:rPr>
      </w:pPr>
      <w:r w:rsidRPr="00F20B0E">
        <w:rPr>
          <w:rFonts w:ascii="Arial" w:hAnsi="Arial" w:cs="Arial"/>
          <w:b/>
        </w:rPr>
        <w:t xml:space="preserve">Smlouva o dalším členském vkladu </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Smlouva o dalším členském vkladu obsahuje, jde-li o peněžitý další členský vklad. kromě údajů o účastnících smlouvy, alespoň </w:t>
      </w:r>
    </w:p>
    <w:p w:rsidR="00147796" w:rsidRPr="00F20B0E" w:rsidRDefault="00147796" w:rsidP="00147796">
      <w:pPr>
        <w:spacing w:after="0" w:line="240" w:lineRule="auto"/>
        <w:jc w:val="both"/>
        <w:rPr>
          <w:rFonts w:ascii="Arial" w:hAnsi="Arial" w:cs="Arial"/>
        </w:rPr>
      </w:pPr>
      <w:r w:rsidRPr="00F20B0E">
        <w:rPr>
          <w:rFonts w:ascii="Arial" w:hAnsi="Arial" w:cs="Arial"/>
        </w:rPr>
        <w:t>a)  údaje o výši peněžitého dalšího členského vkladu, popřípadě jen údaje o způsobu jejího výpočtu podle odstavce 3,</w:t>
      </w:r>
    </w:p>
    <w:p w:rsidR="00147796" w:rsidRPr="00F20B0E" w:rsidRDefault="00147796" w:rsidP="00147796">
      <w:pPr>
        <w:spacing w:after="0" w:line="240" w:lineRule="auto"/>
        <w:jc w:val="both"/>
        <w:rPr>
          <w:rFonts w:ascii="Arial" w:hAnsi="Arial" w:cs="Arial"/>
        </w:rPr>
      </w:pPr>
      <w:r w:rsidRPr="00F20B0E">
        <w:rPr>
          <w:rFonts w:ascii="Arial" w:hAnsi="Arial" w:cs="Arial"/>
        </w:rPr>
        <w:t>b) ujednání v souladu s usnesením členské schůze,  že je uchazeč o členství povinen splatit celou výši  dalšího členského vkladu před vznikem členství jako podmínku pro vznik členství, anebo</w:t>
      </w:r>
    </w:p>
    <w:p w:rsidR="00147796" w:rsidRDefault="00147796" w:rsidP="00147796">
      <w:pPr>
        <w:spacing w:after="0" w:line="240" w:lineRule="auto"/>
        <w:jc w:val="both"/>
        <w:rPr>
          <w:rFonts w:ascii="Arial" w:hAnsi="Arial" w:cs="Arial"/>
        </w:rPr>
      </w:pPr>
      <w:r w:rsidRPr="00F20B0E">
        <w:rPr>
          <w:rFonts w:ascii="Arial" w:hAnsi="Arial" w:cs="Arial"/>
        </w:rPr>
        <w:t>c) ujednání v souladu s usnesením členské schůze, jakou část dalšího členského vkladu je povinen uchazeč o členství splatit před vznikem členství  a  dále, jakým způsobem, v jaké výši splátek  a v jakých lhůtách se zavazuje splatit zbývající část dalšího členského vkladu s tím, že při prodlení byť jen jediné splátky na další členský vklad delším než 30 dní se stává splatným celá zbývajíc</w:t>
      </w:r>
      <w:r w:rsidR="00C010AF">
        <w:rPr>
          <w:rFonts w:ascii="Arial" w:hAnsi="Arial" w:cs="Arial"/>
        </w:rPr>
        <w:t>í výše dalšího členského vkladu.</w:t>
      </w:r>
    </w:p>
    <w:p w:rsidR="00C010AF" w:rsidRPr="00F20B0E" w:rsidRDefault="00C010AF"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(2) Smlouva o dalším členském vkladu obsahuje, jde-li o nepeněžitý další členský vklad, kromě údajů o účastnících smlouvy, alespoň </w:t>
      </w:r>
    </w:p>
    <w:p w:rsidR="00147796" w:rsidRPr="00F20B0E" w:rsidRDefault="00147796" w:rsidP="00147796">
      <w:pPr>
        <w:spacing w:after="0" w:line="240" w:lineRule="auto"/>
        <w:jc w:val="both"/>
        <w:rPr>
          <w:rFonts w:ascii="Arial" w:hAnsi="Arial" w:cs="Arial"/>
        </w:rPr>
      </w:pPr>
      <w:r w:rsidRPr="00F20B0E">
        <w:rPr>
          <w:rFonts w:ascii="Arial" w:hAnsi="Arial" w:cs="Arial"/>
        </w:rPr>
        <w:t>a) údaje  o tom, jaká věc tvoří předmět nepeněžitého vkladu, anebo</w:t>
      </w:r>
    </w:p>
    <w:p w:rsidR="00147796" w:rsidRPr="00F20B0E" w:rsidRDefault="00147796" w:rsidP="00147796">
      <w:pPr>
        <w:spacing w:after="0" w:line="240" w:lineRule="auto"/>
        <w:jc w:val="both"/>
        <w:rPr>
          <w:rFonts w:ascii="Arial" w:hAnsi="Arial" w:cs="Arial"/>
        </w:rPr>
      </w:pPr>
      <w:r w:rsidRPr="00F20B0E">
        <w:rPr>
          <w:rFonts w:ascii="Arial" w:hAnsi="Arial" w:cs="Arial"/>
        </w:rPr>
        <w:t>b) má-li být nepeněžitým vkladem provedení nebo provádění práce nebo poskytnutí nebo poskytování služby členem, podrobný popis práce nebo služby, způsob a lhůty  provedení nebo provádění práce či služby,</w:t>
      </w:r>
    </w:p>
    <w:p w:rsidR="00147796" w:rsidRPr="00F20B0E" w:rsidRDefault="00147796" w:rsidP="00147796">
      <w:pPr>
        <w:spacing w:after="0" w:line="240" w:lineRule="auto"/>
        <w:jc w:val="both"/>
        <w:rPr>
          <w:rFonts w:ascii="Arial" w:hAnsi="Arial" w:cs="Arial"/>
        </w:rPr>
      </w:pPr>
      <w:r w:rsidRPr="00F20B0E">
        <w:rPr>
          <w:rFonts w:ascii="Arial" w:hAnsi="Arial" w:cs="Arial"/>
        </w:rPr>
        <w:t>c) prohlášení obou smluvních stran o tom, že ocenění bylo provedeno soudním znalcem, na jehož osobě se dohodli obě smluvní strany,</w:t>
      </w:r>
    </w:p>
    <w:p w:rsidR="00147796" w:rsidRDefault="00147796" w:rsidP="00147796">
      <w:pPr>
        <w:spacing w:after="0" w:line="240" w:lineRule="auto"/>
        <w:jc w:val="both"/>
        <w:rPr>
          <w:rFonts w:ascii="Arial" w:hAnsi="Arial" w:cs="Arial"/>
        </w:rPr>
      </w:pPr>
      <w:r w:rsidRPr="00F20B0E">
        <w:rPr>
          <w:rFonts w:ascii="Arial" w:hAnsi="Arial" w:cs="Arial"/>
        </w:rPr>
        <w:lastRenderedPageBreak/>
        <w:t>d) výši  ocenění nepeněžitého vkladu v penězích podle ocenění provedeného podle písm. c).</w:t>
      </w:r>
    </w:p>
    <w:p w:rsidR="00C010AF" w:rsidRPr="00F20B0E" w:rsidRDefault="00C010AF"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(3) V případě, že v době uzavření smlouvy o dalším členském vkladu není známa konečná výše dalšího členského vkladu, uvedou se ve smlouvě pouze údaje o způsobu výpočtu výše dalšího členského vkladu, schváleném usnesením členské schůze (při založení družstva usnesením ustavující schůze), popřípadě  též s uvedením předpokládané konečné výše dalšího členského vkladu,  výše a lhůty zálohových plateb na splacení dalšího členského vkladu, spolu s ujednáním o tom, že konečnou výši dalšího členského vkladu a vypořádání nedoplatků či přeplatků schválí členská schůze, jakmile budou známy všechny potřebné údaje.</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(4) 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vertAlign w:val="superscript"/>
        </w:rPr>
      </w:pPr>
      <w:r w:rsidRPr="00F20B0E">
        <w:rPr>
          <w:rFonts w:ascii="Arial" w:hAnsi="Arial" w:cs="Arial"/>
        </w:rPr>
        <w:t xml:space="preserve">     (5) Smlouvu o dalším členském vkladu schvaluje podle článku 52 odst.2 písm. o) členská schůze.</w:t>
      </w:r>
      <w:r w:rsidRPr="00F20B0E">
        <w:rPr>
          <w:rFonts w:ascii="Arial" w:hAnsi="Arial" w:cs="Arial"/>
          <w:i/>
          <w:vertAlign w:val="superscript"/>
        </w:rPr>
        <w:t xml:space="preserve"> </w:t>
      </w:r>
    </w:p>
    <w:p w:rsidR="00147796" w:rsidRPr="00F20B0E" w:rsidRDefault="00147796" w:rsidP="00147796">
      <w:pPr>
        <w:spacing w:after="0" w:line="240" w:lineRule="auto"/>
        <w:jc w:val="both"/>
        <w:rPr>
          <w:rFonts w:ascii="Arial" w:hAnsi="Arial" w:cs="Arial"/>
          <w:b/>
        </w:rPr>
      </w:pP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Článek 13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Více dalších členských vkladů téhož člena</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both"/>
        <w:rPr>
          <w:rFonts w:ascii="Arial" w:hAnsi="Arial" w:cs="Arial"/>
          <w:b/>
          <w:sz w:val="22"/>
          <w:szCs w:val="22"/>
        </w:rPr>
      </w:pPr>
      <w:r w:rsidRPr="00F20B0E">
        <w:rPr>
          <w:rFonts w:ascii="Arial" w:hAnsi="Arial" w:cs="Arial"/>
          <w:sz w:val="22"/>
          <w:szCs w:val="22"/>
        </w:rPr>
        <w:t xml:space="preserve">     (1) Má-li být s družstevním podílem a tedy s právy a povinnostmi člena plynoucími z členství v bytovém družstvu spojeno právo na uzavření smlouvy o nájmu a právo nájmu k více než jednomu předmětu nájmu, uvede se ve smlouvě o dalších členských vkladech a v seznamu členů každý další členský vklad samostatně, s určením, který další členský vklad se vztahuje ke kterému předmětu nájmu.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Několik členů, popřípadě všichni členové společně se mohou podílet každý svým samostatným dalším členským vkladem ve vzájemně  dojednaném poměru na celkové výši dalšího členského vkladu, který se vztahuje k předmětu nájmu, jehož nájemcem není či nebude žádný z těchto členů.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(3) Ve smlouvě o dalším členském vkladu  sjednané podle čl. </w:t>
      </w:r>
      <w:smartTag w:uri="urn:schemas-microsoft-com:office:smarttags" w:element="metricconverter">
        <w:smartTagPr>
          <w:attr w:name="ProductID" w:val="12 a"/>
        </w:smartTagPr>
        <w:r w:rsidRPr="00F20B0E">
          <w:rPr>
            <w:rFonts w:ascii="Arial" w:hAnsi="Arial" w:cs="Arial"/>
            <w:sz w:val="22"/>
            <w:szCs w:val="22"/>
          </w:rPr>
          <w:t>12 a</w:t>
        </w:r>
      </w:smartTag>
      <w:r w:rsidRPr="00F20B0E">
        <w:rPr>
          <w:rFonts w:ascii="Arial" w:hAnsi="Arial" w:cs="Arial"/>
          <w:sz w:val="22"/>
          <w:szCs w:val="22"/>
        </w:rPr>
        <w:t xml:space="preserve"> v seznamu členů se u každého z těchto členů uvede, ke kterému předmětu nájmu, jehož nájemcem je či bude jiná osoba, se každý jednotlivý  další členský vklad vztahuje.</w:t>
      </w:r>
    </w:p>
    <w:p w:rsidR="00147796" w:rsidRPr="00F20B0E" w:rsidRDefault="00147796" w:rsidP="00147796">
      <w:pPr>
        <w:pStyle w:val="Normlnweb"/>
        <w:spacing w:after="0"/>
        <w:jc w:val="both"/>
        <w:rPr>
          <w:rFonts w:ascii="Arial" w:hAnsi="Arial" w:cs="Arial"/>
          <w:i/>
          <w:sz w:val="22"/>
          <w:szCs w:val="22"/>
        </w:rPr>
      </w:pPr>
      <w:r w:rsidRPr="00F20B0E">
        <w:rPr>
          <w:rFonts w:ascii="Arial" w:hAnsi="Arial" w:cs="Arial"/>
          <w:sz w:val="22"/>
          <w:szCs w:val="22"/>
        </w:rPr>
        <w:t xml:space="preserve">    (4) V případě dalších členských vkladů podle odstavce 2 se ve smlouvě o dalším členském vkladu sjedná také  samostatná dohoda mezi družstvem a těmito členy o nakládání s tímto bytem či nebytovým prostorem pro případ, že se v budoucnu uvolní, anebo pro případ, že by mělo dojít k převodu vlastnického práva k tomuto bytu (nebytového prostoru) do vlastnictví, včetně  ujednání o vzájemném způsobu vypořádání dalších členských vkladů mezi těmito členy, kteří se podílejí na celkové výši dalšího členského vkladu, vztahujícího se k tomuto bytu.</w:t>
      </w:r>
    </w:p>
    <w:p w:rsidR="00147796" w:rsidRPr="00F20B0E" w:rsidRDefault="00147796" w:rsidP="00147796">
      <w:pPr>
        <w:pStyle w:val="Normlnweb"/>
        <w:spacing w:after="0"/>
        <w:jc w:val="center"/>
        <w:rPr>
          <w:rFonts w:ascii="Arial" w:hAnsi="Arial" w:cs="Arial"/>
          <w:b/>
          <w:sz w:val="22"/>
          <w:szCs w:val="22"/>
        </w:rPr>
      </w:pPr>
      <w:r w:rsidRPr="00F20B0E">
        <w:rPr>
          <w:rFonts w:ascii="Arial" w:hAnsi="Arial" w:cs="Arial"/>
          <w:b/>
          <w:sz w:val="22"/>
          <w:szCs w:val="22"/>
        </w:rPr>
        <w:t>Článek 14</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Vypořádání dalšího členského vkladu za trvání členství</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spacing w:after="0"/>
        <w:jc w:val="center"/>
        <w:rPr>
          <w:rFonts w:ascii="Arial" w:hAnsi="Arial" w:cs="Arial"/>
          <w:b/>
        </w:rPr>
      </w:pPr>
      <w:r w:rsidRPr="00F20B0E">
        <w:rPr>
          <w:rFonts w:ascii="Arial" w:eastAsia="Times New Roman" w:hAnsi="Arial" w:cs="Arial"/>
          <w:lang w:eastAsia="cs-CZ"/>
        </w:rPr>
        <w:t xml:space="preserve">     (1) Není-li  dohodnuto ve smlouvě o dalším členském vkladu jinak, nelze další členský vklad nebo jeho část za trvání členství</w:t>
      </w:r>
      <w:r w:rsidR="007924E5">
        <w:rPr>
          <w:rFonts w:ascii="Arial" w:eastAsia="Times New Roman" w:hAnsi="Arial" w:cs="Arial"/>
          <w:lang w:eastAsia="cs-CZ"/>
        </w:rPr>
        <w:t xml:space="preserve"> vracet, ani jinak vypořádávat.</w:t>
      </w:r>
      <w:r w:rsidR="007924E5" w:rsidRPr="00F20B0E">
        <w:rPr>
          <w:rFonts w:ascii="Arial" w:hAnsi="Arial" w:cs="Arial"/>
          <w:b/>
        </w:rPr>
        <w:t xml:space="preserve"> </w:t>
      </w:r>
    </w:p>
    <w:p w:rsidR="007924E5" w:rsidRDefault="007924E5" w:rsidP="00147796">
      <w:pPr>
        <w:spacing w:after="0"/>
        <w:jc w:val="center"/>
        <w:rPr>
          <w:rFonts w:ascii="Arial" w:hAnsi="Arial" w:cs="Arial"/>
          <w:b/>
        </w:rPr>
      </w:pPr>
    </w:p>
    <w:p w:rsidR="007924E5" w:rsidRDefault="007924E5" w:rsidP="00147796">
      <w:pPr>
        <w:spacing w:after="0"/>
        <w:jc w:val="center"/>
        <w:rPr>
          <w:rFonts w:ascii="Arial" w:hAnsi="Arial" w:cs="Arial"/>
          <w:b/>
        </w:rPr>
      </w:pPr>
    </w:p>
    <w:p w:rsidR="007924E5" w:rsidRDefault="007924E5" w:rsidP="00147796">
      <w:pPr>
        <w:spacing w:after="0"/>
        <w:jc w:val="center"/>
        <w:rPr>
          <w:rFonts w:ascii="Arial" w:hAnsi="Arial" w:cs="Arial"/>
          <w:b/>
        </w:rPr>
      </w:pPr>
    </w:p>
    <w:p w:rsidR="007924E5" w:rsidRDefault="007924E5" w:rsidP="00147796">
      <w:pPr>
        <w:spacing w:after="0"/>
        <w:jc w:val="center"/>
        <w:rPr>
          <w:rFonts w:ascii="Arial" w:hAnsi="Arial" w:cs="Arial"/>
          <w:b/>
        </w:rPr>
      </w:pPr>
    </w:p>
    <w:p w:rsidR="00147796" w:rsidRPr="00F20B0E" w:rsidRDefault="00147796" w:rsidP="00147796">
      <w:pPr>
        <w:spacing w:after="0"/>
        <w:jc w:val="center"/>
        <w:rPr>
          <w:rFonts w:ascii="Arial" w:hAnsi="Arial" w:cs="Arial"/>
          <w:b/>
        </w:rPr>
      </w:pPr>
      <w:r w:rsidRPr="00F20B0E">
        <w:rPr>
          <w:rFonts w:ascii="Arial" w:hAnsi="Arial" w:cs="Arial"/>
          <w:b/>
        </w:rPr>
        <w:lastRenderedPageBreak/>
        <w:t>ČÁST  TŘETÍ</w:t>
      </w:r>
    </w:p>
    <w:p w:rsidR="00147796" w:rsidRPr="00F20B0E" w:rsidRDefault="00147796" w:rsidP="00147796">
      <w:pPr>
        <w:spacing w:after="0"/>
        <w:jc w:val="center"/>
        <w:rPr>
          <w:rFonts w:ascii="Arial" w:hAnsi="Arial" w:cs="Arial"/>
          <w:b/>
        </w:rPr>
      </w:pPr>
      <w:r w:rsidRPr="00F20B0E">
        <w:rPr>
          <w:rFonts w:ascii="Arial" w:hAnsi="Arial" w:cs="Arial"/>
          <w:b/>
        </w:rPr>
        <w:t>ČLENSTVÍ  V BYTOVÉM DRUŽSTVU</w:t>
      </w:r>
    </w:p>
    <w:p w:rsidR="00147796" w:rsidRPr="00F20B0E" w:rsidRDefault="00147796" w:rsidP="00147796">
      <w:pPr>
        <w:spacing w:after="0" w:line="240" w:lineRule="auto"/>
        <w:rPr>
          <w:rFonts w:ascii="Arial" w:hAnsi="Arial" w:cs="Arial"/>
          <w:u w:val="single"/>
        </w:rPr>
      </w:pPr>
    </w:p>
    <w:p w:rsidR="00147796" w:rsidRPr="00F20B0E" w:rsidRDefault="00147796" w:rsidP="00147796">
      <w:pPr>
        <w:pStyle w:val="Zkladntext"/>
        <w:ind w:left="705"/>
        <w:jc w:val="center"/>
        <w:rPr>
          <w:rFonts w:ascii="Arial" w:hAnsi="Arial" w:cs="Arial"/>
          <w:b/>
          <w:bCs/>
          <w:i/>
          <w:sz w:val="22"/>
          <w:szCs w:val="22"/>
        </w:rPr>
      </w:pPr>
      <w:r w:rsidRPr="00F20B0E">
        <w:rPr>
          <w:rFonts w:ascii="Arial" w:hAnsi="Arial" w:cs="Arial"/>
          <w:b/>
          <w:bCs/>
          <w:i/>
          <w:sz w:val="22"/>
          <w:szCs w:val="22"/>
        </w:rPr>
        <w:t>Oddíl 1</w:t>
      </w:r>
    </w:p>
    <w:p w:rsidR="00147796" w:rsidRPr="00F20B0E" w:rsidRDefault="00147796" w:rsidP="00147796">
      <w:pPr>
        <w:pStyle w:val="Zkladntext"/>
        <w:ind w:left="705"/>
        <w:jc w:val="center"/>
        <w:rPr>
          <w:rFonts w:ascii="Arial" w:hAnsi="Arial" w:cs="Arial"/>
          <w:b/>
          <w:bCs/>
          <w:i/>
          <w:sz w:val="22"/>
          <w:szCs w:val="22"/>
        </w:rPr>
      </w:pPr>
      <w:r w:rsidRPr="00F20B0E">
        <w:rPr>
          <w:rFonts w:ascii="Arial" w:hAnsi="Arial" w:cs="Arial"/>
          <w:b/>
          <w:bCs/>
          <w:i/>
          <w:sz w:val="22"/>
          <w:szCs w:val="22"/>
        </w:rPr>
        <w:t>Vznik členství a seznam členů</w:t>
      </w:r>
    </w:p>
    <w:p w:rsidR="00147796" w:rsidRPr="00F20B0E" w:rsidRDefault="00147796" w:rsidP="00147796">
      <w:pPr>
        <w:pStyle w:val="Zkladntext"/>
        <w:ind w:left="705"/>
        <w:jc w:val="center"/>
        <w:rPr>
          <w:rFonts w:ascii="Arial" w:hAnsi="Arial" w:cs="Arial"/>
          <w:b/>
          <w:bCs/>
          <w:sz w:val="22"/>
          <w:szCs w:val="22"/>
        </w:rPr>
      </w:pPr>
    </w:p>
    <w:p w:rsidR="00147796" w:rsidRPr="00F20B0E" w:rsidRDefault="00147796" w:rsidP="00147796">
      <w:pPr>
        <w:pStyle w:val="Zkladntext"/>
        <w:ind w:left="705"/>
        <w:jc w:val="center"/>
        <w:rPr>
          <w:rFonts w:ascii="Arial" w:hAnsi="Arial" w:cs="Arial"/>
          <w:b/>
          <w:bCs/>
          <w:sz w:val="22"/>
          <w:szCs w:val="22"/>
        </w:rPr>
      </w:pPr>
      <w:r w:rsidRPr="00F20B0E">
        <w:rPr>
          <w:rFonts w:ascii="Arial" w:hAnsi="Arial" w:cs="Arial"/>
          <w:b/>
          <w:bCs/>
          <w:sz w:val="22"/>
          <w:szCs w:val="22"/>
        </w:rPr>
        <w:t>Článek 15</w:t>
      </w:r>
    </w:p>
    <w:p w:rsidR="00147796" w:rsidRPr="00F20B0E" w:rsidRDefault="00147796" w:rsidP="00147796">
      <w:pPr>
        <w:pStyle w:val="Zkladntext"/>
        <w:ind w:left="705"/>
        <w:jc w:val="center"/>
        <w:rPr>
          <w:rFonts w:ascii="Arial" w:hAnsi="Arial" w:cs="Arial"/>
          <w:b/>
          <w:bCs/>
          <w:sz w:val="22"/>
          <w:szCs w:val="22"/>
        </w:rPr>
      </w:pPr>
      <w:r w:rsidRPr="00F20B0E">
        <w:rPr>
          <w:rFonts w:ascii="Arial" w:hAnsi="Arial" w:cs="Arial"/>
          <w:b/>
          <w:bCs/>
          <w:sz w:val="22"/>
          <w:szCs w:val="22"/>
        </w:rPr>
        <w:t>Podmínky pro členství, vznik členství</w:t>
      </w:r>
    </w:p>
    <w:p w:rsidR="00147796" w:rsidRPr="00F20B0E" w:rsidRDefault="00147796" w:rsidP="00147796">
      <w:pPr>
        <w:pStyle w:val="Zkladntext"/>
        <w:ind w:left="705"/>
        <w:rPr>
          <w:rFonts w:ascii="Arial" w:hAnsi="Arial" w:cs="Arial"/>
          <w:b/>
          <w:bCs/>
          <w:sz w:val="22"/>
          <w:szCs w:val="22"/>
        </w:rPr>
      </w:pPr>
      <w:r w:rsidRPr="00F20B0E">
        <w:rPr>
          <w:rFonts w:ascii="Arial" w:hAnsi="Arial" w:cs="Arial"/>
          <w:bCs/>
          <w:sz w:val="22"/>
          <w:szCs w:val="22"/>
          <w:vertAlign w:val="superscript"/>
        </w:rPr>
        <w:t xml:space="preserve">                                                                </w:t>
      </w:r>
    </w:p>
    <w:p w:rsidR="00147796" w:rsidRPr="00F20B0E" w:rsidRDefault="00147796" w:rsidP="00147796">
      <w:pPr>
        <w:pStyle w:val="Zkladntext"/>
        <w:ind w:left="705"/>
        <w:jc w:val="center"/>
        <w:rPr>
          <w:rFonts w:ascii="Arial" w:hAnsi="Arial" w:cs="Arial"/>
          <w:b/>
          <w:bCs/>
          <w:sz w:val="22"/>
          <w:szCs w:val="22"/>
        </w:rPr>
      </w:pPr>
    </w:p>
    <w:p w:rsidR="00147796" w:rsidRPr="00F20B0E" w:rsidRDefault="00147796" w:rsidP="00147796">
      <w:pPr>
        <w:spacing w:line="240" w:lineRule="auto"/>
        <w:jc w:val="both"/>
        <w:rPr>
          <w:rFonts w:ascii="Arial" w:hAnsi="Arial" w:cs="Arial"/>
        </w:rPr>
      </w:pPr>
      <w:r w:rsidRPr="00F20B0E">
        <w:rPr>
          <w:rFonts w:ascii="Arial" w:hAnsi="Arial" w:cs="Arial"/>
        </w:rPr>
        <w:t xml:space="preserve">     (1) Členem bytového družstva může být fyzická osoba, za podmínek stanovených v ZOK a v těchto stanovách. </w:t>
      </w:r>
    </w:p>
    <w:p w:rsidR="00147796" w:rsidRPr="00F20B0E" w:rsidRDefault="000E7D87" w:rsidP="00147796">
      <w:pPr>
        <w:pStyle w:val="Zkladntext"/>
        <w:rPr>
          <w:rFonts w:ascii="Arial" w:hAnsi="Arial" w:cs="Arial"/>
          <w:sz w:val="22"/>
          <w:szCs w:val="22"/>
        </w:rPr>
      </w:pPr>
      <w:r>
        <w:rPr>
          <w:rFonts w:ascii="Arial" w:hAnsi="Arial" w:cs="Arial"/>
          <w:sz w:val="22"/>
          <w:szCs w:val="22"/>
        </w:rPr>
        <w:t xml:space="preserve">     (2</w:t>
      </w:r>
      <w:r w:rsidR="00147796" w:rsidRPr="00F20B0E">
        <w:rPr>
          <w:rFonts w:ascii="Arial" w:hAnsi="Arial" w:cs="Arial"/>
          <w:sz w:val="22"/>
          <w:szCs w:val="22"/>
        </w:rPr>
        <w:t xml:space="preserve">) Za trvání bytového družstva  vzniká členství   přijetím za člena  usnesením </w:t>
      </w:r>
      <w:r>
        <w:rPr>
          <w:rFonts w:ascii="Arial" w:hAnsi="Arial" w:cs="Arial"/>
          <w:sz w:val="22"/>
          <w:szCs w:val="22"/>
        </w:rPr>
        <w:t xml:space="preserve">představenstva </w:t>
      </w:r>
      <w:r w:rsidR="00147796" w:rsidRPr="00F20B0E">
        <w:rPr>
          <w:rFonts w:ascii="Arial" w:hAnsi="Arial" w:cs="Arial"/>
          <w:sz w:val="22"/>
          <w:szCs w:val="22"/>
        </w:rPr>
        <w:t xml:space="preserve">na základě písemné členské přihlášky, jsou-li splněny podmínky vzniku členství podle ZOK  a těchto stanov. Členství vznikne na základě písemné členské přihlášky </w:t>
      </w:r>
      <w:r>
        <w:rPr>
          <w:rFonts w:ascii="Arial" w:hAnsi="Arial" w:cs="Arial"/>
          <w:sz w:val="22"/>
          <w:szCs w:val="22"/>
        </w:rPr>
        <w:t>usnesením představenstva</w:t>
      </w:r>
      <w:r w:rsidR="00147796" w:rsidRPr="00F20B0E">
        <w:rPr>
          <w:rFonts w:ascii="Arial" w:hAnsi="Arial" w:cs="Arial"/>
          <w:sz w:val="22"/>
          <w:szCs w:val="22"/>
        </w:rPr>
        <w:t>, a to dnem rozhodnutí o přijetí za člena nebo pozdějším dnem  uvedeným v členské přihlášce, nejdříve však splněním vkladové povinnosti k základnímu členskému vkladu, a má-li být členství spojeno s právem na uzavření smlouvy o nájmu družstevního bytu nebo s nájmem  družstevního bytu,  také nejdříve po  oboustranném podpisu smlouvy o dalším členském vkladu a splacením (splněním) celé výše dalšího členského vkladu nebo jeho části podle ujednání v této smlouvě v souladu s usnesením členské schůze.</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w:t>
      </w:r>
    </w:p>
    <w:p w:rsidR="00147796" w:rsidRPr="00F20B0E" w:rsidRDefault="000E7D87" w:rsidP="00147796">
      <w:pPr>
        <w:pStyle w:val="Zkladntext"/>
        <w:rPr>
          <w:rFonts w:ascii="Arial" w:hAnsi="Arial" w:cs="Arial"/>
          <w:sz w:val="22"/>
          <w:szCs w:val="22"/>
        </w:rPr>
      </w:pPr>
      <w:r>
        <w:rPr>
          <w:rFonts w:ascii="Arial" w:hAnsi="Arial" w:cs="Arial"/>
          <w:sz w:val="22"/>
          <w:szCs w:val="22"/>
        </w:rPr>
        <w:t xml:space="preserve">    (3</w:t>
      </w:r>
      <w:r w:rsidR="00147796" w:rsidRPr="00F20B0E">
        <w:rPr>
          <w:rFonts w:ascii="Arial" w:hAnsi="Arial" w:cs="Arial"/>
          <w:sz w:val="22"/>
          <w:szCs w:val="22"/>
        </w:rPr>
        <w:t>) Za trvání bytového družstva vzniká členství dále převodem nebo přechodem druž</w:t>
      </w:r>
      <w:r w:rsidR="001667E4">
        <w:rPr>
          <w:rFonts w:ascii="Arial" w:hAnsi="Arial" w:cs="Arial"/>
          <w:sz w:val="22"/>
          <w:szCs w:val="22"/>
        </w:rPr>
        <w:t>stevního podílu na jinou osobu</w:t>
      </w:r>
      <w:r w:rsidR="00147796" w:rsidRPr="00F20B0E">
        <w:rPr>
          <w:rFonts w:ascii="Arial" w:hAnsi="Arial" w:cs="Arial"/>
          <w:sz w:val="22"/>
          <w:szCs w:val="22"/>
        </w:rPr>
        <w:t>. Ke vzniku členství převodem nebo přechodem družstevního podílu může dojít jen v případě, že nabyvatel  splňuje podmínky členstv</w:t>
      </w:r>
      <w:r w:rsidR="001667E4">
        <w:rPr>
          <w:rFonts w:ascii="Arial" w:hAnsi="Arial" w:cs="Arial"/>
          <w:sz w:val="22"/>
          <w:szCs w:val="22"/>
        </w:rPr>
        <w:t>í podle zákona  a těchto stanov a byl dle čl.2 přijat za člena rozhodnutím představenstva</w:t>
      </w:r>
    </w:p>
    <w:p w:rsidR="00147796" w:rsidRPr="00F20B0E" w:rsidRDefault="00147796" w:rsidP="00147796">
      <w:pPr>
        <w:pStyle w:val="Zkladntext"/>
        <w:rPr>
          <w:rFonts w:ascii="Arial" w:hAnsi="Arial" w:cs="Arial"/>
          <w:sz w:val="22"/>
          <w:szCs w:val="22"/>
        </w:rPr>
      </w:pPr>
    </w:p>
    <w:p w:rsidR="00147796" w:rsidRPr="00F20B0E" w:rsidRDefault="00545015" w:rsidP="00147796">
      <w:pPr>
        <w:pStyle w:val="Zkladntext"/>
        <w:rPr>
          <w:rFonts w:ascii="Arial" w:hAnsi="Arial" w:cs="Arial"/>
          <w:i/>
          <w:sz w:val="22"/>
          <w:szCs w:val="22"/>
          <w:vertAlign w:val="superscript"/>
        </w:rPr>
      </w:pPr>
      <w:r>
        <w:rPr>
          <w:rFonts w:ascii="Arial" w:hAnsi="Arial" w:cs="Arial"/>
          <w:sz w:val="22"/>
          <w:szCs w:val="22"/>
        </w:rPr>
        <w:t xml:space="preserve">    (4</w:t>
      </w:r>
      <w:r w:rsidR="00147796" w:rsidRPr="00F20B0E">
        <w:rPr>
          <w:rFonts w:ascii="Arial" w:hAnsi="Arial" w:cs="Arial"/>
          <w:sz w:val="22"/>
          <w:szCs w:val="22"/>
        </w:rPr>
        <w:t xml:space="preserve">) </w:t>
      </w:r>
      <w:r w:rsidR="00147796" w:rsidRPr="00545015">
        <w:rPr>
          <w:rFonts w:ascii="Arial" w:hAnsi="Arial" w:cs="Arial"/>
          <w:sz w:val="22"/>
          <w:szCs w:val="22"/>
        </w:rPr>
        <w:t xml:space="preserve">Vznik společného členství manželů a záležitosti s tím spojené jsou upraveny v čl. </w:t>
      </w:r>
      <w:smartTag w:uri="urn:schemas-microsoft-com:office:smarttags" w:element="metricconverter">
        <w:smartTagPr>
          <w:attr w:name="ProductID" w:val="47 a"/>
        </w:smartTagPr>
        <w:r w:rsidR="00147796" w:rsidRPr="00545015">
          <w:rPr>
            <w:rFonts w:ascii="Arial" w:hAnsi="Arial" w:cs="Arial"/>
            <w:sz w:val="22"/>
            <w:szCs w:val="22"/>
          </w:rPr>
          <w:t>47 a</w:t>
        </w:r>
      </w:smartTag>
      <w:r w:rsidR="00147796" w:rsidRPr="00545015">
        <w:rPr>
          <w:rFonts w:ascii="Arial" w:hAnsi="Arial" w:cs="Arial"/>
          <w:sz w:val="22"/>
          <w:szCs w:val="22"/>
        </w:rPr>
        <w:t xml:space="preserve"> 48 těchto stanov.</w:t>
      </w:r>
    </w:p>
    <w:p w:rsidR="00147796" w:rsidRPr="00F20B0E" w:rsidRDefault="00147796" w:rsidP="00147796">
      <w:pPr>
        <w:pStyle w:val="Zkladntext"/>
        <w:rPr>
          <w:rFonts w:ascii="Arial" w:hAnsi="Arial" w:cs="Arial"/>
          <w:i/>
          <w:sz w:val="18"/>
          <w:szCs w:val="18"/>
          <w:vertAlign w:val="superscript"/>
        </w:rPr>
      </w:pPr>
      <w:r w:rsidRPr="00F20B0E">
        <w:rPr>
          <w:rFonts w:ascii="Arial" w:hAnsi="Arial" w:cs="Arial"/>
          <w:i/>
          <w:sz w:val="22"/>
          <w:szCs w:val="22"/>
          <w:vertAlign w:val="superscript"/>
        </w:rPr>
        <w:t xml:space="preserve"> </w:t>
      </w: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Článek 16</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Postup pro přijetí za člena</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na základě písemné členské přihlášky</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(1)Uchazeč o členství podává písemnou přihlášku za člena bytového družstva obsahující alespoň</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a) obchodní firmu bytového družstva,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b) jméno a bydliště nebo sídlo uchazeče o členství,</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c) vymezení  družstevního podílu, které  spočívá v prohlášení uchazeče o členství o převzetí vkladové povinnosti k základnímu členskému vkladu a v závazku ke sjednání smlouvy o dalším členském vkladu ve výši určené členskou schůzí podle čl. 10, spolu s údajem, ke kterému   předmětu nájmu se další členský vklad (popřípadě každý jednotlivý další členský vklad, je-li jich více) vztahuje. </w:t>
      </w:r>
    </w:p>
    <w:p w:rsidR="00191CB6"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w:t>
      </w:r>
      <w:r w:rsidR="00191CB6">
        <w:rPr>
          <w:rFonts w:ascii="Arial" w:hAnsi="Arial" w:cs="Arial"/>
          <w:sz w:val="22"/>
          <w:szCs w:val="22"/>
        </w:rPr>
        <w:t>Představenstvo</w:t>
      </w:r>
      <w:r w:rsidRPr="00F20B0E">
        <w:rPr>
          <w:rFonts w:ascii="Arial" w:hAnsi="Arial" w:cs="Arial"/>
          <w:sz w:val="22"/>
          <w:szCs w:val="22"/>
        </w:rPr>
        <w:t xml:space="preserve"> rozhodne o přijetí za člena na základě podané písemné přihlášky zpravidla na své nejbližší schůzi. Rozhodnutí bytového družstva o přijetí za člena se vyznačuje  na písemné členské přihlášce, jejíž jedno vyhotovení je určeno pro přijatého člena a jedno vyhotovení pro bytové družstvo. Členovi se toto rozhodnutí předává buď osobně nebo zasílá poštou dopisem s dodejkou. Rozhodnutí o nepřijetí za člena se písemnou formou doručuje uchazeči o členství poštou dopisem s dodejkou, není-li předáno osobně proti podpisu.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lastRenderedPageBreak/>
        <w:t xml:space="preserve">    (3) V případě zamítnutí přijetí přihlášky uchazeče o členství, je bytové družstvo povinno vrátit již zaplacený základní členský vklad uchazeči o členství, a to do 30ti dnů ode dne, kdy rozhodnutí  o zamítnutí přijetí uchazeče za člena do bytového družstva bylo učiněno. </w:t>
      </w: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Článek 17</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 xml:space="preserve">Seznam členů    </w:t>
      </w:r>
    </w:p>
    <w:p w:rsidR="00147796" w:rsidRPr="00F20B0E" w:rsidRDefault="00147796" w:rsidP="00147796">
      <w:pPr>
        <w:pStyle w:val="Zkladntext"/>
        <w:jc w:val="center"/>
        <w:rPr>
          <w:rFonts w:ascii="Arial" w:hAnsi="Arial" w:cs="Arial"/>
          <w:i/>
          <w:sz w:val="22"/>
          <w:szCs w:val="22"/>
          <w:vertAlign w:val="superscript"/>
        </w:rPr>
      </w:pPr>
      <w:r w:rsidRPr="00F20B0E">
        <w:rPr>
          <w:rFonts w:ascii="Arial" w:hAnsi="Arial" w:cs="Arial"/>
          <w:b/>
          <w:i/>
          <w:sz w:val="22"/>
          <w:szCs w:val="22"/>
          <w:vertAlign w:val="superscript"/>
        </w:rPr>
        <w:t xml:space="preserve">                                                                                              </w:t>
      </w:r>
      <w:r w:rsidRPr="00F20B0E">
        <w:rPr>
          <w:rFonts w:ascii="Arial" w:hAnsi="Arial" w:cs="Arial"/>
          <w:i/>
          <w:sz w:val="22"/>
          <w:szCs w:val="22"/>
          <w:vertAlign w:val="superscript"/>
        </w:rPr>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 Bytové družstvo vede seznam všech svých členů podle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Do seznamu členů se zapisuje: </w:t>
      </w:r>
    </w:p>
    <w:p w:rsidR="00147796" w:rsidRPr="00F20B0E" w:rsidRDefault="00147796" w:rsidP="00147796">
      <w:pPr>
        <w:pStyle w:val="Normlnweb"/>
        <w:numPr>
          <w:ilvl w:val="0"/>
          <w:numId w:val="2"/>
        </w:numPr>
        <w:spacing w:after="0"/>
        <w:jc w:val="both"/>
        <w:rPr>
          <w:rFonts w:ascii="Arial" w:hAnsi="Arial" w:cs="Arial"/>
          <w:sz w:val="22"/>
          <w:szCs w:val="22"/>
        </w:rPr>
      </w:pPr>
      <w:r w:rsidRPr="00F20B0E">
        <w:rPr>
          <w:rFonts w:ascii="Arial" w:hAnsi="Arial" w:cs="Arial"/>
          <w:sz w:val="22"/>
          <w:szCs w:val="22"/>
        </w:rPr>
        <w:t xml:space="preserve">jméno a bydliště s výslovným uvedením adresy  pro doručování členovi, má-li být doručováno na jinou adresu než je bydliště nebo sídlo člena  </w:t>
      </w:r>
    </w:p>
    <w:p w:rsidR="00147796" w:rsidRPr="00F20B0E" w:rsidRDefault="00147796" w:rsidP="00147796">
      <w:pPr>
        <w:pStyle w:val="Normlnweb"/>
        <w:numPr>
          <w:ilvl w:val="0"/>
          <w:numId w:val="2"/>
        </w:numPr>
        <w:spacing w:after="0"/>
        <w:jc w:val="both"/>
        <w:rPr>
          <w:rFonts w:ascii="Arial" w:hAnsi="Arial" w:cs="Arial"/>
          <w:sz w:val="22"/>
          <w:szCs w:val="22"/>
        </w:rPr>
      </w:pPr>
      <w:r w:rsidRPr="00F20B0E">
        <w:rPr>
          <w:rFonts w:ascii="Arial" w:hAnsi="Arial" w:cs="Arial"/>
          <w:sz w:val="22"/>
          <w:szCs w:val="22"/>
        </w:rPr>
        <w:t xml:space="preserve">den a způsob vzniku a zániku členství v bytovém družstvu </w:t>
      </w:r>
    </w:p>
    <w:p w:rsidR="00147796" w:rsidRPr="00F20B0E" w:rsidRDefault="00147796" w:rsidP="00147796">
      <w:pPr>
        <w:pStyle w:val="Normlnweb"/>
        <w:numPr>
          <w:ilvl w:val="0"/>
          <w:numId w:val="2"/>
        </w:numPr>
        <w:spacing w:after="0"/>
        <w:jc w:val="both"/>
        <w:rPr>
          <w:rFonts w:ascii="Arial" w:hAnsi="Arial" w:cs="Arial"/>
          <w:sz w:val="22"/>
          <w:szCs w:val="22"/>
        </w:rPr>
      </w:pPr>
      <w:r w:rsidRPr="00F20B0E">
        <w:rPr>
          <w:rFonts w:ascii="Arial" w:hAnsi="Arial" w:cs="Arial"/>
          <w:sz w:val="22"/>
          <w:szCs w:val="22"/>
        </w:rPr>
        <w:t>výše členského vkladu (základního a dalšího) a rozsah splnění vkladové povinnosti k členskému vkladu (základnímu a dalšímu)</w:t>
      </w:r>
    </w:p>
    <w:p w:rsidR="00147796" w:rsidRPr="00F20B0E" w:rsidRDefault="00147796" w:rsidP="00147796">
      <w:pPr>
        <w:pStyle w:val="Normlnweb"/>
        <w:numPr>
          <w:ilvl w:val="0"/>
          <w:numId w:val="2"/>
        </w:numPr>
        <w:spacing w:after="0"/>
        <w:jc w:val="both"/>
        <w:rPr>
          <w:rFonts w:ascii="Arial" w:hAnsi="Arial" w:cs="Arial"/>
          <w:sz w:val="22"/>
          <w:szCs w:val="22"/>
        </w:rPr>
      </w:pPr>
      <w:r w:rsidRPr="00F20B0E">
        <w:rPr>
          <w:rFonts w:ascii="Arial" w:hAnsi="Arial" w:cs="Arial"/>
          <w:sz w:val="22"/>
          <w:szCs w:val="22"/>
        </w:rPr>
        <w:t>určení, ke kterému předmětu nájmu člena se vztahuje každý jednotlivý další členský vklad.</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(3) Člen je povinen písemně oznámit a podle povahy údaje případně doložit bytovému družstvu každou změnu údajů evidovaných v seznamu členů bez zbytečného odkladu poté, kdy tato skutečnost nastala; bytové družstvo je povinno provést zápis zapisované skutečnosti bez zbytečného odkladu poté, co mu bude změna písemně doručena a případně podle povahy údaje prokázána.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(4) Doručuje-li bytové družstvo členovi jinak než  osobním předáním písemnosti členovi, doručuje  písemnost na adresu uvedenou v seznamu členů;  pokud člen oznámil bytovému družstvu k zápisu do seznamu členů jinou doručovací adresu, než je jeho bydliště nebo sídlo, doručuje bytové družstvo na tuto doručovací adresu.</w:t>
      </w:r>
    </w:p>
    <w:p w:rsidR="00147796" w:rsidRPr="00F20B0E" w:rsidRDefault="00147796" w:rsidP="00147796">
      <w:pPr>
        <w:pStyle w:val="Normlnweb"/>
        <w:spacing w:after="0"/>
        <w:jc w:val="center"/>
        <w:rPr>
          <w:rFonts w:ascii="Arial" w:hAnsi="Arial" w:cs="Arial"/>
          <w:b/>
          <w:i/>
          <w:sz w:val="22"/>
          <w:szCs w:val="22"/>
        </w:rPr>
      </w:pPr>
      <w:r w:rsidRPr="00F20B0E">
        <w:rPr>
          <w:rFonts w:ascii="Arial" w:hAnsi="Arial" w:cs="Arial"/>
          <w:b/>
          <w:i/>
          <w:sz w:val="22"/>
          <w:szCs w:val="22"/>
        </w:rPr>
        <w:t>Oddíl 2</w:t>
      </w:r>
    </w:p>
    <w:p w:rsidR="00147796" w:rsidRPr="00F20B0E" w:rsidRDefault="00147796" w:rsidP="00147796">
      <w:pPr>
        <w:spacing w:after="0" w:line="240" w:lineRule="auto"/>
        <w:jc w:val="center"/>
        <w:rPr>
          <w:rFonts w:ascii="Arial" w:hAnsi="Arial" w:cs="Arial"/>
          <w:b/>
          <w:i/>
        </w:rPr>
      </w:pPr>
      <w:r w:rsidRPr="00F20B0E">
        <w:rPr>
          <w:rFonts w:ascii="Arial" w:hAnsi="Arial" w:cs="Arial"/>
          <w:b/>
          <w:i/>
        </w:rPr>
        <w:t>Práva a povinnosti člena a bytového družstva</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Článek 18</w:t>
      </w:r>
    </w:p>
    <w:p w:rsidR="00147796" w:rsidRPr="00F20B0E" w:rsidRDefault="00147796" w:rsidP="00147796">
      <w:pPr>
        <w:spacing w:after="0" w:line="240" w:lineRule="auto"/>
        <w:jc w:val="center"/>
        <w:rPr>
          <w:rFonts w:ascii="Arial" w:hAnsi="Arial" w:cs="Arial"/>
          <w:b/>
        </w:rPr>
      </w:pPr>
      <w:r w:rsidRPr="00F20B0E">
        <w:rPr>
          <w:rFonts w:ascii="Arial" w:hAnsi="Arial" w:cs="Arial"/>
          <w:b/>
        </w:rPr>
        <w:t xml:space="preserve">Základní práva a povinnosti člena a bytového družstva </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 Člen bytového družstva má práva a povinnosti stanovené zákonem a těmito stanovami.</w:t>
      </w: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(2) Bytové družstvo má práva a povinnosti stanovené zákonem a těmito stanovami, přičemž  podle povahy věci právům členů odpovídají povinnosti bytového družstva a povinnostem členů odpovídají práva bytového družstva. </w:t>
      </w:r>
    </w:p>
    <w:p w:rsidR="00147796" w:rsidRPr="00F20B0E" w:rsidRDefault="00147796" w:rsidP="00147796">
      <w:pPr>
        <w:pStyle w:val="Zkladntext"/>
        <w:ind w:firstLine="708"/>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(3) V rámci práv  podle odstavce 1 má člen zejména tato základní práva:</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a) účastnit se na jednání a rozhodování členské schůze,</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b) volit a být volen do orgánů bytového družstva nebo orgánem bytového družstva, splňuje-li podmínky stanovené zákonem a dále určené těmito stanovami, nebrání-li tomu překážky stanovené zákonem, anebo nebrání-li tomu neslučitelnost funkcí podle ZOK a těchto stanov,</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c) podávat podněty a návrhy či stížnosti orgánům bytového družstva a požadovat zprávu o jejich vyřízení,</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lastRenderedPageBreak/>
        <w:t xml:space="preserve">d) seznámit se před konáním členské schůze,  způsobem uvedeným v pozvánce na členskou schůzi, s písemnými podklady  pro členskou schůzi, zejména k činnosti a výsledkům hospodaření bytového družstva,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e) podílet se na činnosti bytového družstva podle těchto stanov a podle usnesení orgánů bytového družstva,</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f) uplatnit podle zákona právo na námitky k členské schůzi  a  případně na následnou soudní ochranu proti rozhodnutí o vyloučení  z bytového družstva,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g) podat návrh soudu podle zákona na vyslovení neplatnosti usnesení členské schůze, pokud je v rozporu s právními předpisy nebo se stanovami bytového družstva; tato práva mohou být uplatněna vždy jen způsobem a ve lhůtách podle ustanovení zákona a těchto stanov,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hAnsi="Arial" w:cs="Arial"/>
        </w:rPr>
        <w:t>h) o</w:t>
      </w:r>
      <w:r w:rsidRPr="00F20B0E">
        <w:rPr>
          <w:rFonts w:ascii="Arial" w:eastAsia="Times New Roman" w:hAnsi="Arial" w:cs="Arial"/>
          <w:lang w:eastAsia="cs-CZ"/>
        </w:rPr>
        <w:t>bracet se s návrhy nebo stížnostmi k příslušným orgánům bytového družstva a být informován o jejich vyřízení,</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i) uplatňovat svá práva ve vztahu k seznamu členů podle ZOK a těchto stanov, má-li  k datu uplatnění tohoto práva splněnu splatnou vkladovou povinnost také k dalšímu členskému vkladu v rozsahu a způsobem podle stanov,</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j) domáhat se za bytové družstvo náhrady újmy proti členovi orgánu bytového družstva nebo splnění jejich povinnosti plynoucí z dohody, a to postupem a způsobem podle zákona,</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k) obdržet na svou žádost kopii zápisu z jednání členské schůze (případně členské schůze samosprávy); členská schůze může případně určit povinnost členů hradit účelně vynaložené náklady spojené s pořízením kopie zápisu.</w:t>
      </w:r>
    </w:p>
    <w:p w:rsidR="00147796" w:rsidRPr="00F20B0E" w:rsidRDefault="00147796" w:rsidP="00147796">
      <w:pPr>
        <w:spacing w:after="0" w:line="240" w:lineRule="auto"/>
        <w:ind w:left="720"/>
        <w:jc w:val="both"/>
        <w:rPr>
          <w:rFonts w:ascii="Arial" w:eastAsia="Times New Roman" w:hAnsi="Arial" w:cs="Arial"/>
          <w:lang w:eastAsia="cs-CZ"/>
        </w:rPr>
      </w:pPr>
      <w:r w:rsidRPr="00F20B0E">
        <w:rPr>
          <w:rFonts w:ascii="Arial" w:eastAsia="Times New Roman" w:hAnsi="Arial" w:cs="Arial"/>
          <w:lang w:eastAsia="cs-CZ"/>
        </w:rPr>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(4) V rámci povinností podle odstavce 1 má člen zejména tyto základní povinnosti:</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a) dodržovat povinnosti člena stanovené zákonem, stanovami a dodržovat usnesení orgánů bytového družstva,</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b) splatit  vkladovou povinnost k základnímu členskému vkladu , dále  splatit vkladovou povinnost k dalšímu členskému vkladu ve výši, způsobem a ve lhůtách podle smlouvy o   dalším členském vkladu,</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c) 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d) plnit svou povinnost z uhrazovací povinnosti podle usnesení členské schůze přijatého v souladu s těmito stanovami.</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(5) Bytové družstvo je povinno umožnit uplatňování základních práv člena podle odstavce </w:t>
      </w:r>
      <w:smartTag w:uri="urn:schemas-microsoft-com:office:smarttags" w:element="metricconverter">
        <w:smartTagPr>
          <w:attr w:name="ProductID" w:val="2 a"/>
        </w:smartTagPr>
        <w:r w:rsidRPr="00F20B0E">
          <w:rPr>
            <w:rFonts w:ascii="Arial" w:eastAsia="Times New Roman" w:hAnsi="Arial" w:cs="Arial"/>
            <w:lang w:eastAsia="cs-CZ"/>
          </w:rPr>
          <w:t>2 a</w:t>
        </w:r>
      </w:smartTag>
      <w:r w:rsidRPr="00F20B0E">
        <w:rPr>
          <w:rFonts w:ascii="Arial" w:eastAsia="Times New Roman" w:hAnsi="Arial" w:cs="Arial"/>
          <w:lang w:eastAsia="cs-CZ"/>
        </w:rPr>
        <w:t xml:space="preserve"> uplatňovat ve své činnosti dodržování a plnění základních povinností člena podle odstavce 3. </w:t>
      </w:r>
    </w:p>
    <w:p w:rsidR="00147796" w:rsidRPr="00F20B0E" w:rsidRDefault="00147796" w:rsidP="00147796">
      <w:pPr>
        <w:spacing w:after="0" w:line="240" w:lineRule="auto"/>
        <w:jc w:val="center"/>
        <w:rPr>
          <w:rFonts w:ascii="Arial" w:eastAsia="Times New Roman" w:hAnsi="Arial" w:cs="Arial"/>
          <w:b/>
          <w:lang w:eastAsia="cs-CZ"/>
        </w:rPr>
      </w:pP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rPr>
          <w:rFonts w:ascii="Arial" w:hAnsi="Arial" w:cs="Arial"/>
          <w:b/>
          <w:sz w:val="22"/>
          <w:szCs w:val="22"/>
        </w:rPr>
      </w:pPr>
      <w:r w:rsidRPr="00F20B0E">
        <w:rPr>
          <w:rFonts w:ascii="Arial" w:hAnsi="Arial" w:cs="Arial"/>
          <w:sz w:val="22"/>
          <w:szCs w:val="22"/>
        </w:rPr>
        <w:t xml:space="preserve">     </w:t>
      </w:r>
    </w:p>
    <w:p w:rsidR="00147796" w:rsidRPr="00F20B0E" w:rsidRDefault="00147796" w:rsidP="00147796">
      <w:pPr>
        <w:spacing w:after="0" w:line="240" w:lineRule="auto"/>
        <w:jc w:val="center"/>
        <w:rPr>
          <w:rFonts w:ascii="Arial" w:hAnsi="Arial" w:cs="Arial"/>
          <w:b/>
          <w:i/>
        </w:rPr>
      </w:pPr>
      <w:r w:rsidRPr="00F20B0E">
        <w:rPr>
          <w:rFonts w:ascii="Arial" w:hAnsi="Arial" w:cs="Arial"/>
          <w:b/>
          <w:i/>
        </w:rPr>
        <w:t>Oddíl 3</w:t>
      </w:r>
    </w:p>
    <w:p w:rsidR="00147796" w:rsidRPr="00F20B0E" w:rsidRDefault="00147796" w:rsidP="00147796">
      <w:pPr>
        <w:spacing w:after="0" w:line="240" w:lineRule="auto"/>
        <w:jc w:val="center"/>
        <w:rPr>
          <w:rFonts w:ascii="Arial" w:hAnsi="Arial" w:cs="Arial"/>
          <w:b/>
          <w:i/>
        </w:rPr>
      </w:pPr>
      <w:r w:rsidRPr="00F20B0E">
        <w:rPr>
          <w:rFonts w:ascii="Arial" w:hAnsi="Arial" w:cs="Arial"/>
          <w:b/>
          <w:i/>
        </w:rPr>
        <w:t xml:space="preserve">Převod, přechod, rozdělení a splynutí </w:t>
      </w:r>
    </w:p>
    <w:p w:rsidR="00147796" w:rsidRPr="00F20B0E" w:rsidRDefault="00147796" w:rsidP="00147796">
      <w:pPr>
        <w:spacing w:after="0" w:line="240" w:lineRule="auto"/>
        <w:jc w:val="center"/>
        <w:rPr>
          <w:rFonts w:ascii="Arial" w:hAnsi="Arial" w:cs="Arial"/>
          <w:b/>
          <w:i/>
        </w:rPr>
      </w:pPr>
      <w:r w:rsidRPr="00F20B0E">
        <w:rPr>
          <w:rFonts w:ascii="Arial" w:hAnsi="Arial" w:cs="Arial"/>
          <w:b/>
          <w:i/>
        </w:rPr>
        <w:t>družstevního podílu</w:t>
      </w:r>
    </w:p>
    <w:p w:rsidR="00147796" w:rsidRPr="00F20B0E" w:rsidRDefault="00147796" w:rsidP="00147796">
      <w:pPr>
        <w:spacing w:after="0" w:line="240" w:lineRule="auto"/>
        <w:jc w:val="center"/>
        <w:rPr>
          <w:rFonts w:ascii="Arial" w:hAnsi="Arial" w:cs="Arial"/>
          <w:i/>
          <w:vertAlign w:val="superscript"/>
        </w:rPr>
      </w:pPr>
    </w:p>
    <w:p w:rsidR="00147796" w:rsidRPr="00F20B0E" w:rsidRDefault="004F5E93" w:rsidP="00147796">
      <w:pPr>
        <w:spacing w:after="0" w:line="240" w:lineRule="auto"/>
        <w:jc w:val="center"/>
        <w:rPr>
          <w:rFonts w:ascii="Arial" w:hAnsi="Arial" w:cs="Arial"/>
          <w:b/>
        </w:rPr>
      </w:pPr>
      <w:r>
        <w:rPr>
          <w:rFonts w:ascii="Arial" w:hAnsi="Arial" w:cs="Arial"/>
          <w:b/>
        </w:rPr>
        <w:t>Článek  19</w:t>
      </w:r>
    </w:p>
    <w:p w:rsidR="00147796" w:rsidRPr="00F20B0E" w:rsidRDefault="00147796" w:rsidP="00147796">
      <w:pPr>
        <w:spacing w:after="0" w:line="240" w:lineRule="auto"/>
        <w:jc w:val="center"/>
        <w:rPr>
          <w:rFonts w:ascii="Arial" w:hAnsi="Arial" w:cs="Arial"/>
          <w:b/>
        </w:rPr>
      </w:pPr>
      <w:r w:rsidRPr="00F20B0E">
        <w:rPr>
          <w:rFonts w:ascii="Arial" w:hAnsi="Arial" w:cs="Arial"/>
          <w:b/>
        </w:rPr>
        <w:t>Převod družstevního podílu</w:t>
      </w:r>
    </w:p>
    <w:p w:rsidR="00147796" w:rsidRPr="00F20B0E" w:rsidRDefault="00147796" w:rsidP="00147796">
      <w:pPr>
        <w:spacing w:after="0" w:line="240" w:lineRule="auto"/>
        <w:jc w:val="both"/>
        <w:rPr>
          <w:rFonts w:ascii="Arial" w:hAnsi="Arial" w:cs="Arial"/>
          <w:i/>
          <w:vertAlign w:val="superscript"/>
        </w:rPr>
      </w:pPr>
      <w:r w:rsidRPr="00F20B0E">
        <w:rPr>
          <w:rFonts w:ascii="Arial" w:hAnsi="Arial" w:cs="Arial"/>
          <w:b/>
        </w:rPr>
        <w:tab/>
      </w:r>
      <w:r w:rsidRPr="00F20B0E">
        <w:rPr>
          <w:rFonts w:ascii="Arial" w:hAnsi="Arial" w:cs="Arial"/>
          <w:b/>
        </w:rPr>
        <w:tab/>
      </w:r>
      <w:r w:rsidRPr="00F20B0E">
        <w:rPr>
          <w:rFonts w:ascii="Arial" w:hAnsi="Arial" w:cs="Arial"/>
          <w:b/>
        </w:rPr>
        <w:tab/>
      </w:r>
      <w:r w:rsidRPr="00F20B0E">
        <w:rPr>
          <w:rFonts w:ascii="Arial" w:hAnsi="Arial" w:cs="Arial"/>
          <w:b/>
        </w:rPr>
        <w:tab/>
      </w:r>
      <w:r w:rsidRPr="00F20B0E">
        <w:rPr>
          <w:rFonts w:ascii="Arial" w:hAnsi="Arial" w:cs="Arial"/>
          <w:b/>
        </w:rPr>
        <w:tab/>
      </w:r>
      <w:r w:rsidRPr="00F20B0E">
        <w:rPr>
          <w:rFonts w:ascii="Arial" w:hAnsi="Arial" w:cs="Arial"/>
          <w:b/>
        </w:rPr>
        <w:tab/>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w:t>
      </w:r>
      <w:r w:rsidRPr="00F20B0E">
        <w:rPr>
          <w:rFonts w:ascii="Arial" w:hAnsi="Arial" w:cs="Arial"/>
          <w:sz w:val="22"/>
          <w:szCs w:val="22"/>
        </w:rPr>
        <w:lastRenderedPageBreak/>
        <w:t xml:space="preserve">podílu nedojde. Převod se uskutečňuje smlouvou o převodu družstevního podílu v bytovém družstvu; pro způsob uzavření smlouvy se použijí ustanovení NOZ o uzavírání smluv.  </w:t>
      </w:r>
    </w:p>
    <w:p w:rsidR="00147796" w:rsidRDefault="00147796" w:rsidP="004F57A9">
      <w:pPr>
        <w:pStyle w:val="Normlnweb"/>
        <w:spacing w:after="0"/>
        <w:jc w:val="both"/>
        <w:rPr>
          <w:rFonts w:ascii="Arial" w:hAnsi="Arial" w:cs="Arial"/>
          <w:sz w:val="22"/>
          <w:szCs w:val="22"/>
        </w:rPr>
      </w:pPr>
      <w:r w:rsidRPr="00F20B0E">
        <w:rPr>
          <w:rFonts w:ascii="Arial" w:hAnsi="Arial" w:cs="Arial"/>
          <w:sz w:val="22"/>
          <w:szCs w:val="22"/>
        </w:rPr>
        <w:t xml:space="preserve">    (2) Dnem, kdy nastanou právní účinky převodu družstevního podílu vůči bytovému družstvu, zanikne členství převodce v bytovém družstvu a vznikne členství nabyvatele v bytovém družstvu. </w:t>
      </w:r>
    </w:p>
    <w:p w:rsidR="004F57A9" w:rsidRDefault="004F57A9"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i/>
        </w:rPr>
      </w:pPr>
      <w:r w:rsidRPr="00F20B0E">
        <w:rPr>
          <w:rFonts w:ascii="Arial" w:hAnsi="Arial" w:cs="Arial"/>
        </w:rPr>
        <w:t xml:space="preserve">    (3) Převodce družstevního podílu ručí za dluhy, které jsou s převáděným  družstevním podílem spojeny. V případě, že jsou s převodem družstevního podílu spojeny  dluhy převodce vůči bytovému družstvu, dále dosud nesplněné splatné povinnosti ze smlouvy o dalším členském vkladu sjednané mezi bytovým družstvem a převodcem, je  povinen nabyvatel sjednat s bytovým družstvem nejpozději do 15ti dnů po dni nabytí  právních účinků převodu družstevního podílu   dohodu, v níž bude dojednán způsob a lhůty splacení dluhů, resp. splnění povinností ze smlouvy o dalším členském vkladu splatných do dne nabytí členství nabyvatelem. Nebude-li taková dohoda sjednána z důvodů na straně nabyvatele nejpozději do 30ti dnů ode dne nabytí právních účinků převodu družstevního podílu vůči bytovému družstvu, považuje se to za důvod pro vyloučení člena z bytového družstva.</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(4) 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i/>
          <w:sz w:val="22"/>
          <w:szCs w:val="22"/>
        </w:rPr>
        <w:t xml:space="preserve">    </w:t>
      </w:r>
      <w:r w:rsidRPr="00F20B0E">
        <w:rPr>
          <w:rFonts w:ascii="Arial" w:hAnsi="Arial" w:cs="Arial"/>
          <w:sz w:val="22"/>
          <w:szCs w:val="22"/>
        </w:rPr>
        <w:t xml:space="preserve">(5) Bytové družstvo neprodleně po doručení smlouvy nebo prohlášení podle odstavce 4 provede zápis příslušných změn v seznamu členů. Za úkony spojené s vyřízením agendy   je bytové družstvo oprávněno požadovat od převodce a nabyvatele  úhradu nákladů s tím spojených, případně  v paušální výši určené pro tyto úkony usnesením členské schůze. </w:t>
      </w:r>
    </w:p>
    <w:p w:rsidR="00147796" w:rsidRPr="00F20B0E" w:rsidRDefault="00147796" w:rsidP="00147796">
      <w:pPr>
        <w:pStyle w:val="Normlnweb"/>
        <w:spacing w:after="0"/>
        <w:jc w:val="both"/>
        <w:rPr>
          <w:rFonts w:ascii="Arial" w:hAnsi="Arial" w:cs="Arial"/>
          <w:sz w:val="22"/>
          <w:szCs w:val="22"/>
        </w:rPr>
      </w:pPr>
    </w:p>
    <w:p w:rsidR="00147796" w:rsidRPr="00F20B0E" w:rsidRDefault="00147796" w:rsidP="00147796">
      <w:pPr>
        <w:pStyle w:val="Normlnweb"/>
        <w:spacing w:after="0"/>
        <w:jc w:val="both"/>
        <w:rPr>
          <w:rFonts w:ascii="Arial" w:hAnsi="Arial" w:cs="Arial"/>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4F5E93"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20</w:t>
      </w:r>
    </w:p>
    <w:p w:rsidR="00147796" w:rsidRPr="004F57A9" w:rsidRDefault="00147796" w:rsidP="004F57A9">
      <w:pPr>
        <w:pStyle w:val="Normlnweb"/>
        <w:spacing w:before="0" w:beforeAutospacing="0" w:after="0"/>
        <w:jc w:val="center"/>
        <w:rPr>
          <w:rFonts w:ascii="Arial" w:hAnsi="Arial" w:cs="Arial"/>
          <w:b/>
          <w:sz w:val="22"/>
          <w:szCs w:val="22"/>
        </w:rPr>
      </w:pPr>
      <w:r w:rsidRPr="00F20B0E">
        <w:rPr>
          <w:rFonts w:ascii="Arial" w:hAnsi="Arial" w:cs="Arial"/>
          <w:b/>
          <w:sz w:val="22"/>
          <w:szCs w:val="22"/>
        </w:rPr>
        <w:t>Přechod družstevního podílu</w:t>
      </w:r>
    </w:p>
    <w:p w:rsidR="004F57A9"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w:t>
      </w:r>
      <w:r w:rsidR="004F57A9">
        <w:rPr>
          <w:rFonts w:ascii="Arial" w:hAnsi="Arial" w:cs="Arial"/>
          <w:sz w:val="22"/>
          <w:szCs w:val="22"/>
        </w:rPr>
        <w:t>Dnem, kdy nastanou právní účinky přechodu družstevního podílu, zanikne členství dosavadního člena v družstvu a vznikne členství nabyvatele v družstvu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w:t>
      </w:r>
      <w:r w:rsidR="007068A1">
        <w:rPr>
          <w:rFonts w:ascii="Arial" w:hAnsi="Arial" w:cs="Arial"/>
          <w:sz w:val="22"/>
          <w:szCs w:val="22"/>
        </w:rPr>
        <w:t>2</w:t>
      </w:r>
      <w:r w:rsidRPr="00F20B0E">
        <w:rPr>
          <w:rFonts w:ascii="Arial" w:hAnsi="Arial" w:cs="Arial"/>
          <w:sz w:val="22"/>
          <w:szCs w:val="22"/>
        </w:rPr>
        <w:t xml:space="preserve">) Družstevní podíl, který byl ve společném jmění manželů, přechází na pozůstalého manžela tak, že společné členství manželů se přeměňuje na výlučné členství pozůstalého manžela. </w:t>
      </w:r>
    </w:p>
    <w:p w:rsidR="00147796" w:rsidRPr="00F20B0E" w:rsidRDefault="00147796" w:rsidP="00147796">
      <w:pPr>
        <w:pStyle w:val="Normlnweb"/>
        <w:spacing w:before="0" w:beforeAutospacing="0" w:after="0"/>
        <w:jc w:val="both"/>
        <w:rPr>
          <w:rFonts w:ascii="Arial" w:hAnsi="Arial" w:cs="Arial"/>
          <w:b/>
          <w:sz w:val="22"/>
          <w:szCs w:val="22"/>
        </w:rPr>
      </w:pPr>
    </w:p>
    <w:p w:rsidR="00147796" w:rsidRDefault="00147796" w:rsidP="007068A1">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4F5E93"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21</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Splynutí družstevních podílů</w:t>
      </w:r>
    </w:p>
    <w:p w:rsidR="004F5E93"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Ke splynutí družstevních podílů v bytovém družstvu dochází v případě, kdy člen nabude za trvání svého členství družstevní podíl jinéh</w:t>
      </w:r>
      <w:r w:rsidR="004F5E93">
        <w:rPr>
          <w:rFonts w:ascii="Arial" w:hAnsi="Arial" w:cs="Arial"/>
          <w:sz w:val="22"/>
          <w:szCs w:val="22"/>
        </w:rPr>
        <w:t>o člena téhož bytového družstva.</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Družstevní podíly splývají v jeden družstevní podíl v den, kdy člen další družstevní podíl nebo jeho část nabude, vyjma případu podle odstavce 3.</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lastRenderedPageBreak/>
        <w:t xml:space="preserve">     (3) Jsou-li s některým z  družstevních podílů, které splývají, spojena práva třetí osoby (třetích osob), splývají družstevní podíly až dnem, kdy tato práva třetí osoby (třetích osob) zaniknou, pokud se člen, který má nabýt splynutím další družstevní podíl podle odst.1, nedohodne s touto třetí osobou ( s těmito třetími osobami) jinak. </w:t>
      </w:r>
    </w:p>
    <w:p w:rsidR="00147796" w:rsidRPr="00F20B0E" w:rsidRDefault="00147796" w:rsidP="00147796">
      <w:pPr>
        <w:pStyle w:val="Normlnweb"/>
        <w:spacing w:before="0" w:beforeAutospacing="0" w:after="0"/>
        <w:jc w:val="both"/>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Oddíl 4</w:t>
      </w: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Zánik členství v bytovém družstvu</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F5E93"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22</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Způsoby zániku členství</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(1) Členství v bytovém družstvu zaniká: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a)   písemnou dohodou uzavřenou mezi družstvem a členem družstva,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b)   vystoupením člena,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c)   vyloučením člena,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d)   převodem družstevního podílu, </w:t>
      </w:r>
    </w:p>
    <w:p w:rsidR="00147796" w:rsidRPr="00F20B0E" w:rsidRDefault="00147796" w:rsidP="00147796">
      <w:pPr>
        <w:pStyle w:val="Normlnweb"/>
        <w:numPr>
          <w:ilvl w:val="0"/>
          <w:numId w:val="9"/>
        </w:numPr>
        <w:spacing w:before="0" w:beforeAutospacing="0" w:after="0"/>
        <w:rPr>
          <w:rFonts w:ascii="Arial" w:hAnsi="Arial" w:cs="Arial"/>
          <w:sz w:val="22"/>
          <w:szCs w:val="22"/>
        </w:rPr>
      </w:pPr>
      <w:r w:rsidRPr="00F20B0E">
        <w:rPr>
          <w:rFonts w:ascii="Arial" w:hAnsi="Arial" w:cs="Arial"/>
          <w:sz w:val="22"/>
          <w:szCs w:val="22"/>
        </w:rPr>
        <w:t xml:space="preserve">přechodem družstevního podílu, </w:t>
      </w:r>
    </w:p>
    <w:p w:rsidR="00147796" w:rsidRPr="00F20B0E" w:rsidRDefault="00147796" w:rsidP="00147796">
      <w:pPr>
        <w:pStyle w:val="Normlnweb"/>
        <w:numPr>
          <w:ilvl w:val="0"/>
          <w:numId w:val="9"/>
        </w:numPr>
        <w:spacing w:after="0"/>
        <w:rPr>
          <w:rFonts w:ascii="Arial" w:hAnsi="Arial" w:cs="Arial"/>
          <w:sz w:val="22"/>
          <w:szCs w:val="22"/>
        </w:rPr>
      </w:pPr>
      <w:r w:rsidRPr="00F20B0E">
        <w:rPr>
          <w:rFonts w:ascii="Arial" w:hAnsi="Arial" w:cs="Arial"/>
          <w:sz w:val="22"/>
          <w:szCs w:val="22"/>
        </w:rPr>
        <w:t xml:space="preserve">smrtí člena družstva, </w:t>
      </w:r>
    </w:p>
    <w:p w:rsidR="00147796" w:rsidRPr="00F20B0E" w:rsidRDefault="00147796" w:rsidP="00147796">
      <w:pPr>
        <w:pStyle w:val="Normlnweb"/>
        <w:numPr>
          <w:ilvl w:val="0"/>
          <w:numId w:val="9"/>
        </w:numPr>
        <w:spacing w:after="0"/>
        <w:rPr>
          <w:rFonts w:ascii="Arial" w:hAnsi="Arial" w:cs="Arial"/>
          <w:sz w:val="22"/>
          <w:szCs w:val="22"/>
        </w:rPr>
      </w:pPr>
      <w:r w:rsidRPr="00F20B0E">
        <w:rPr>
          <w:rFonts w:ascii="Arial" w:hAnsi="Arial" w:cs="Arial"/>
          <w:sz w:val="22"/>
          <w:szCs w:val="22"/>
        </w:rPr>
        <w:t xml:space="preserve">prohlášením konkurzu na majetek člena družstva, </w:t>
      </w:r>
    </w:p>
    <w:p w:rsidR="00147796" w:rsidRPr="00F20B0E" w:rsidRDefault="00147796" w:rsidP="00147796">
      <w:pPr>
        <w:pStyle w:val="Normlnweb"/>
        <w:numPr>
          <w:ilvl w:val="0"/>
          <w:numId w:val="9"/>
        </w:numPr>
        <w:spacing w:after="0"/>
        <w:rPr>
          <w:rFonts w:ascii="Arial" w:hAnsi="Arial" w:cs="Arial"/>
          <w:sz w:val="22"/>
          <w:szCs w:val="22"/>
        </w:rPr>
      </w:pPr>
      <w:r w:rsidRPr="00F20B0E">
        <w:rPr>
          <w:rFonts w:ascii="Arial" w:hAnsi="Arial" w:cs="Arial"/>
          <w:sz w:val="22"/>
          <w:szCs w:val="22"/>
        </w:rPr>
        <w:t xml:space="preserve">zamítnutím insolvenčního návrhu pro nedostatek majetku člena, </w:t>
      </w:r>
    </w:p>
    <w:p w:rsidR="00147796" w:rsidRPr="00F20B0E" w:rsidRDefault="00147796" w:rsidP="00147796">
      <w:pPr>
        <w:pStyle w:val="Normlnweb"/>
        <w:numPr>
          <w:ilvl w:val="0"/>
          <w:numId w:val="9"/>
        </w:numPr>
        <w:spacing w:after="0"/>
        <w:rPr>
          <w:rFonts w:ascii="Arial" w:hAnsi="Arial" w:cs="Arial"/>
          <w:sz w:val="22"/>
          <w:szCs w:val="22"/>
        </w:rPr>
      </w:pPr>
      <w:r w:rsidRPr="00F20B0E">
        <w:rPr>
          <w:rFonts w:ascii="Arial" w:hAnsi="Arial" w:cs="Arial"/>
          <w:sz w:val="22"/>
          <w:szCs w:val="22"/>
        </w:rPr>
        <w:t xml:space="preserve">doručením vyrozumění o neúspěšné opakované dražbě v řízení o výkonu rozhodnutí nebo v exekuci, </w:t>
      </w:r>
    </w:p>
    <w:p w:rsidR="00147796" w:rsidRPr="00F20B0E" w:rsidRDefault="00147796" w:rsidP="00147796">
      <w:pPr>
        <w:pStyle w:val="Normlnweb"/>
        <w:numPr>
          <w:ilvl w:val="0"/>
          <w:numId w:val="9"/>
        </w:numPr>
        <w:spacing w:after="0"/>
        <w:rPr>
          <w:rFonts w:ascii="Arial" w:hAnsi="Arial" w:cs="Arial"/>
          <w:sz w:val="22"/>
          <w:szCs w:val="22"/>
        </w:rPr>
      </w:pPr>
      <w:r w:rsidRPr="00F20B0E">
        <w:rPr>
          <w:rFonts w:ascii="Arial" w:hAnsi="Arial" w:cs="Arial"/>
          <w:sz w:val="22"/>
          <w:szCs w:val="22"/>
        </w:rPr>
        <w:t>zánikem družstva bez právního nástupce.</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 </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sz w:val="22"/>
          <w:szCs w:val="22"/>
        </w:rPr>
      </w:pPr>
      <w:r w:rsidRPr="00F20B0E">
        <w:rPr>
          <w:rFonts w:ascii="Arial" w:hAnsi="Arial" w:cs="Arial"/>
          <w:b/>
          <w:sz w:val="22"/>
          <w:szCs w:val="22"/>
        </w:rPr>
        <w:t>Článek 2</w:t>
      </w:r>
      <w:r w:rsidR="004F5E93">
        <w:rPr>
          <w:rFonts w:ascii="Arial" w:hAnsi="Arial" w:cs="Arial"/>
          <w:b/>
          <w:sz w:val="22"/>
          <w:szCs w:val="22"/>
        </w:rPr>
        <w:t>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Dohoda o zániku členství</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w:t>
      </w:r>
    </w:p>
    <w:p w:rsidR="00147796" w:rsidRPr="00F20B0E" w:rsidRDefault="00147796" w:rsidP="00147796">
      <w:pPr>
        <w:pStyle w:val="Normlnweb"/>
        <w:spacing w:after="0"/>
        <w:rPr>
          <w:rFonts w:ascii="Arial" w:hAnsi="Arial" w:cs="Arial"/>
          <w:sz w:val="22"/>
          <w:szCs w:val="22"/>
        </w:rPr>
      </w:pPr>
      <w:r w:rsidRPr="00F20B0E">
        <w:rPr>
          <w:rFonts w:ascii="Arial" w:hAnsi="Arial" w:cs="Arial"/>
          <w:sz w:val="22"/>
          <w:szCs w:val="22"/>
        </w:rPr>
        <w:t xml:space="preserve">    (2) Členství v bytovém družstvu zanikne na základě písemné dohody dnem v této dohodě sjednaným.</w:t>
      </w:r>
    </w:p>
    <w:p w:rsidR="00147796" w:rsidRPr="00F20B0E" w:rsidRDefault="00C17805" w:rsidP="00147796">
      <w:pPr>
        <w:pStyle w:val="Normlnweb"/>
        <w:spacing w:after="0"/>
        <w:rPr>
          <w:rFonts w:ascii="Arial" w:hAnsi="Arial" w:cs="Arial"/>
          <w:sz w:val="22"/>
          <w:szCs w:val="22"/>
        </w:rPr>
      </w:pPr>
      <w:r>
        <w:rPr>
          <w:rFonts w:ascii="Arial" w:hAnsi="Arial" w:cs="Arial"/>
          <w:sz w:val="22"/>
          <w:szCs w:val="22"/>
        </w:rPr>
        <w:t xml:space="preserve">    (3) Ustanovení čl. 22</w:t>
      </w:r>
      <w:r w:rsidR="00147796" w:rsidRPr="00F20B0E">
        <w:rPr>
          <w:rFonts w:ascii="Arial" w:hAnsi="Arial" w:cs="Arial"/>
          <w:sz w:val="22"/>
          <w:szCs w:val="22"/>
        </w:rPr>
        <w:t xml:space="preserve"> odst.2 platí obdobně.</w:t>
      </w:r>
    </w:p>
    <w:p w:rsidR="00147796" w:rsidRPr="00F20B0E" w:rsidRDefault="00147796" w:rsidP="00147796">
      <w:pPr>
        <w:pStyle w:val="Normlnweb"/>
        <w:spacing w:after="0"/>
        <w:rPr>
          <w:rFonts w:ascii="Arial" w:hAnsi="Arial" w:cs="Arial"/>
          <w:sz w:val="22"/>
          <w:szCs w:val="22"/>
        </w:rPr>
      </w:pPr>
      <w:r w:rsidRPr="00F20B0E">
        <w:rPr>
          <w:rFonts w:ascii="Arial" w:hAnsi="Arial" w:cs="Arial"/>
          <w:sz w:val="22"/>
          <w:szCs w:val="22"/>
        </w:rPr>
        <w:t>.</w:t>
      </w:r>
    </w:p>
    <w:p w:rsidR="00147796" w:rsidRPr="00F20B0E" w:rsidRDefault="00147796" w:rsidP="00147796">
      <w:pPr>
        <w:pStyle w:val="Normlnweb"/>
        <w:spacing w:before="0" w:beforeAutospacing="0" w:after="0"/>
        <w:jc w:val="center"/>
        <w:rPr>
          <w:rFonts w:ascii="Arial" w:hAnsi="Arial" w:cs="Arial"/>
          <w:sz w:val="22"/>
          <w:szCs w:val="22"/>
        </w:rPr>
      </w:pPr>
      <w:r w:rsidRPr="00F20B0E">
        <w:rPr>
          <w:rFonts w:ascii="Arial" w:hAnsi="Arial" w:cs="Arial"/>
          <w:b/>
          <w:sz w:val="22"/>
          <w:szCs w:val="22"/>
        </w:rPr>
        <w:t>Článek 2</w:t>
      </w:r>
      <w:r w:rsidR="00C17805">
        <w:rPr>
          <w:rFonts w:ascii="Arial" w:hAnsi="Arial" w:cs="Arial"/>
          <w:b/>
          <w:sz w:val="22"/>
          <w:szCs w:val="22"/>
        </w:rPr>
        <w:t>4</w:t>
      </w:r>
    </w:p>
    <w:p w:rsidR="00147796" w:rsidRPr="00F20B0E" w:rsidRDefault="00147796" w:rsidP="00147796">
      <w:pPr>
        <w:pStyle w:val="Normlnweb"/>
        <w:spacing w:before="0" w:beforeAutospacing="0" w:after="0"/>
        <w:jc w:val="center"/>
        <w:rPr>
          <w:rFonts w:ascii="Arial" w:hAnsi="Arial" w:cs="Arial"/>
          <w:sz w:val="22"/>
          <w:szCs w:val="22"/>
        </w:rPr>
      </w:pPr>
      <w:r w:rsidRPr="00F20B0E">
        <w:rPr>
          <w:rFonts w:ascii="Arial" w:hAnsi="Arial" w:cs="Arial"/>
          <w:b/>
          <w:sz w:val="22"/>
          <w:szCs w:val="22"/>
        </w:rPr>
        <w:t>Vystoupení člena z bytového družstva</w:t>
      </w:r>
      <w:r w:rsidRPr="00F20B0E">
        <w:rPr>
          <w:rFonts w:ascii="Arial" w:hAnsi="Arial" w:cs="Arial"/>
          <w:sz w:val="22"/>
          <w:szCs w:val="22"/>
        </w:rPr>
        <w:t xml:space="preserve">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Člen může z bytového družstva vystoupit, a to písemným oznámením doručeným družstvu. Výpovědní doba při vystoupení z družstva činí </w:t>
      </w:r>
      <w:r w:rsidR="00C17805">
        <w:rPr>
          <w:rFonts w:ascii="Arial" w:hAnsi="Arial" w:cs="Arial"/>
          <w:sz w:val="22"/>
          <w:szCs w:val="22"/>
        </w:rPr>
        <w:t>6 měsíců</w:t>
      </w:r>
      <w:r w:rsidRPr="00F20B0E">
        <w:rPr>
          <w:rFonts w:ascii="Arial" w:hAnsi="Arial" w:cs="Arial"/>
          <w:sz w:val="22"/>
          <w:szCs w:val="22"/>
        </w:rPr>
        <w:t xml:space="preserve">. Běh výpovědní lhůty </w:t>
      </w:r>
      <w:r w:rsidRPr="00F20B0E">
        <w:rPr>
          <w:rFonts w:ascii="Arial" w:hAnsi="Arial" w:cs="Arial"/>
          <w:sz w:val="22"/>
          <w:szCs w:val="22"/>
        </w:rPr>
        <w:lastRenderedPageBreak/>
        <w:t xml:space="preserve">začíná prvním dnem měsíce následujícího po doručení písemného oznámení o vystoupení družstvu.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Členství zanikne uplynutím posledního dne výpovědní lhůty. Ustanovení čl. 2</w:t>
      </w:r>
      <w:r w:rsidR="00C17805">
        <w:rPr>
          <w:rFonts w:ascii="Arial" w:hAnsi="Arial" w:cs="Arial"/>
          <w:sz w:val="22"/>
          <w:szCs w:val="22"/>
        </w:rPr>
        <w:t>2</w:t>
      </w:r>
      <w:r w:rsidRPr="00F20B0E">
        <w:rPr>
          <w:rFonts w:ascii="Arial" w:hAnsi="Arial" w:cs="Arial"/>
          <w:sz w:val="22"/>
          <w:szCs w:val="22"/>
        </w:rPr>
        <w:t xml:space="preserve"> odst.2 platí obdobně.</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C17805"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25</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Vystoupení člena z bytového družstva</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z důvodu nesouhlasu se změnou stanov</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Člen může z bytového družstva vystoupit proto, že nesouhlasí se změnou stanov, která byla schválena členskou schůzí, jestliže na členské schůzi nehlasoval pro změnu stanov. Člen musí v tomto případě postupovat podle § 613 ZOK.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K zániku členství vystupujícího člena na základě platného vystoupení z bytového družstva  podle odstavce </w:t>
      </w:r>
      <w:smartTag w:uri="urn:schemas-microsoft-com:office:smarttags" w:element="metricconverter">
        <w:smartTagPr>
          <w:attr w:name="ProductID" w:val="1 a"/>
        </w:smartTagPr>
        <w:r w:rsidRPr="00F20B0E">
          <w:rPr>
            <w:rFonts w:ascii="Arial" w:hAnsi="Arial" w:cs="Arial"/>
            <w:sz w:val="22"/>
            <w:szCs w:val="22"/>
          </w:rPr>
          <w:t>1 a</w:t>
        </w:r>
      </w:smartTag>
      <w:r w:rsidRPr="00F20B0E">
        <w:rPr>
          <w:rFonts w:ascii="Arial" w:hAnsi="Arial" w:cs="Arial"/>
          <w:sz w:val="22"/>
          <w:szCs w:val="22"/>
        </w:rPr>
        <w:t xml:space="preserve"> podle § 613 ZOK dochází uplynutím kalendářního měsíce, v němž bylo oznámení o vystoupení družstvu doručeno. </w:t>
      </w:r>
    </w:p>
    <w:p w:rsidR="00147796" w:rsidRPr="00F20B0E" w:rsidRDefault="00147796" w:rsidP="00147796">
      <w:pPr>
        <w:pStyle w:val="Normlnweb"/>
        <w:spacing w:after="0"/>
        <w:rPr>
          <w:rFonts w:ascii="Arial" w:hAnsi="Arial" w:cs="Arial"/>
          <w:sz w:val="22"/>
          <w:szCs w:val="22"/>
        </w:rPr>
      </w:pPr>
      <w:r w:rsidRPr="00F20B0E">
        <w:rPr>
          <w:rFonts w:ascii="Arial" w:hAnsi="Arial" w:cs="Arial"/>
          <w:sz w:val="22"/>
          <w:szCs w:val="22"/>
        </w:rPr>
        <w:t xml:space="preserve">    (3) Vystoupil-li člen z bytového družstva podle odstavce 1, není pro něho schválená změna stanov  účinná a vztah mezi bytovým družstvem a členem se řídí dosavadními stanovami. </w:t>
      </w:r>
    </w:p>
    <w:p w:rsidR="00147796" w:rsidRPr="00F20B0E" w:rsidRDefault="00147796" w:rsidP="00147796">
      <w:pPr>
        <w:pStyle w:val="Normlnweb"/>
        <w:spacing w:after="0"/>
        <w:rPr>
          <w:rFonts w:ascii="Arial" w:hAnsi="Arial" w:cs="Arial"/>
          <w:sz w:val="22"/>
          <w:szCs w:val="22"/>
        </w:rPr>
      </w:pPr>
      <w:r w:rsidRPr="00F20B0E">
        <w:rPr>
          <w:rFonts w:ascii="Arial" w:hAnsi="Arial" w:cs="Arial"/>
          <w:sz w:val="22"/>
          <w:szCs w:val="22"/>
        </w:rPr>
        <w:t xml:space="preserve">   (4) Ustan</w:t>
      </w:r>
      <w:r w:rsidR="004226F7">
        <w:rPr>
          <w:rFonts w:ascii="Arial" w:hAnsi="Arial" w:cs="Arial"/>
          <w:sz w:val="22"/>
          <w:szCs w:val="22"/>
        </w:rPr>
        <w:t>ovení čl. 22</w:t>
      </w:r>
      <w:r w:rsidRPr="00F20B0E">
        <w:rPr>
          <w:rFonts w:ascii="Arial" w:hAnsi="Arial" w:cs="Arial"/>
          <w:sz w:val="22"/>
          <w:szCs w:val="22"/>
        </w:rPr>
        <w:t xml:space="preserve"> odst.2 platí obdobně.</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Oddíl 5</w:t>
      </w: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Vyloučení člena z bytového družstva</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CC0D6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26</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Důvody pro vyloučení</w:t>
      </w:r>
    </w:p>
    <w:p w:rsidR="00147796" w:rsidRPr="00F20B0E" w:rsidRDefault="00147796" w:rsidP="00147796">
      <w:pPr>
        <w:pStyle w:val="Normlnweb"/>
        <w:spacing w:before="0" w:beforeAutospacing="0" w:after="0"/>
        <w:jc w:val="both"/>
        <w:rPr>
          <w:rFonts w:ascii="Arial" w:hAnsi="Arial" w:cs="Arial"/>
          <w:b/>
          <w:sz w:val="22"/>
          <w:szCs w:val="22"/>
        </w:rPr>
      </w:pPr>
      <w:r w:rsidRPr="00F20B0E">
        <w:rPr>
          <w:rFonts w:ascii="Arial" w:hAnsi="Arial" w:cs="Arial"/>
          <w:b/>
          <w:sz w:val="22"/>
          <w:szCs w:val="22"/>
        </w:rPr>
        <w:tab/>
      </w:r>
      <w:r w:rsidRPr="00F20B0E">
        <w:rPr>
          <w:rFonts w:ascii="Arial" w:hAnsi="Arial" w:cs="Arial"/>
          <w:b/>
          <w:sz w:val="22"/>
          <w:szCs w:val="22"/>
        </w:rPr>
        <w:tab/>
      </w:r>
      <w:r w:rsidRPr="00F20B0E">
        <w:rPr>
          <w:rFonts w:ascii="Arial" w:hAnsi="Arial" w:cs="Arial"/>
          <w:b/>
          <w:sz w:val="22"/>
          <w:szCs w:val="22"/>
        </w:rPr>
        <w:tab/>
      </w:r>
      <w:r w:rsidRPr="00F20B0E">
        <w:rPr>
          <w:rFonts w:ascii="Arial" w:hAnsi="Arial" w:cs="Arial"/>
          <w:b/>
          <w:sz w:val="22"/>
          <w:szCs w:val="22"/>
        </w:rPr>
        <w:tab/>
      </w:r>
      <w:r w:rsidRPr="00F20B0E">
        <w:rPr>
          <w:rFonts w:ascii="Arial" w:hAnsi="Arial" w:cs="Arial"/>
          <w:b/>
          <w:sz w:val="22"/>
          <w:szCs w:val="22"/>
        </w:rPr>
        <w:tab/>
      </w:r>
      <w:r w:rsidRPr="00F20B0E">
        <w:rPr>
          <w:rFonts w:ascii="Arial" w:hAnsi="Arial" w:cs="Arial"/>
          <w:b/>
          <w:sz w:val="22"/>
          <w:szCs w:val="22"/>
        </w:rPr>
        <w:tab/>
      </w:r>
      <w:r w:rsidRPr="00F20B0E">
        <w:rPr>
          <w:rFonts w:ascii="Arial" w:hAnsi="Arial" w:cs="Arial"/>
          <w:b/>
          <w:sz w:val="22"/>
          <w:szCs w:val="22"/>
        </w:rPr>
        <w:tab/>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b/>
          <w:sz w:val="22"/>
          <w:szCs w:val="22"/>
        </w:rPr>
        <w:t xml:space="preserve">     </w:t>
      </w:r>
      <w:r w:rsidRPr="00F20B0E">
        <w:rPr>
          <w:rFonts w:ascii="Arial" w:hAnsi="Arial" w:cs="Arial"/>
          <w:sz w:val="22"/>
          <w:szCs w:val="22"/>
        </w:rPr>
        <w:t xml:space="preserve">(1) Člen bytového družstva nebo společní členové bytového družstva  mohou být z bytového družstva vyloučeni, jestliže člen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a) závažným způsobem nebo opakovaně porušil své členské povinnosti,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b) přestal splňovat podmínky pro členství v bytovém družstvu podle zákona a těchto stanov,</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c) z jiných důležitých důvodů uvedených v těchto stanovách.</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CC0D6F" w:rsidP="00147796">
      <w:pPr>
        <w:pStyle w:val="Normlnweb"/>
        <w:spacing w:after="0"/>
        <w:jc w:val="both"/>
        <w:rPr>
          <w:rFonts w:ascii="Arial" w:hAnsi="Arial" w:cs="Arial"/>
          <w:sz w:val="22"/>
          <w:szCs w:val="22"/>
        </w:rPr>
      </w:pPr>
      <w:r>
        <w:rPr>
          <w:rFonts w:ascii="Arial" w:hAnsi="Arial" w:cs="Arial"/>
          <w:sz w:val="22"/>
          <w:szCs w:val="22"/>
        </w:rPr>
        <w:t xml:space="preserve">     (2</w:t>
      </w:r>
      <w:r w:rsidR="00147796" w:rsidRPr="00F20B0E">
        <w:rPr>
          <w:rFonts w:ascii="Arial" w:hAnsi="Arial" w:cs="Arial"/>
          <w:sz w:val="22"/>
          <w:szCs w:val="22"/>
        </w:rPr>
        <w:t xml:space="preserve">) Člena bytového družstva nebo společné členy bytového družstva, s jejichž členstvím je spojen nájem družstevního bytu nebo společný nájem družstevního bytu, lze z bytového družstva dále vyloučit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a) poruší-li nájemce hrubě svou povinnost vyplývající z nájmu, nebo</w:t>
      </w:r>
    </w:p>
    <w:p w:rsidR="00147796" w:rsidRDefault="00147796" w:rsidP="00147796">
      <w:pPr>
        <w:pStyle w:val="Normlnweb"/>
        <w:spacing w:after="0"/>
        <w:jc w:val="both"/>
        <w:rPr>
          <w:rFonts w:ascii="Arial" w:hAnsi="Arial" w:cs="Arial"/>
          <w:sz w:val="22"/>
          <w:szCs w:val="22"/>
        </w:rPr>
      </w:pPr>
      <w:r w:rsidRPr="00F20B0E">
        <w:rPr>
          <w:rFonts w:ascii="Arial" w:hAnsi="Arial" w:cs="Arial"/>
          <w:sz w:val="22"/>
          <w:szCs w:val="22"/>
        </w:rPr>
        <w:t>b) byl-li nájemce pravomocně odsouzen pro úmyslný trestný čin spáchaný na družstvu nebo na osobě, která bydlí v domě, kde je nájemcův byt, nebo proti cizímu majetku</w:t>
      </w:r>
      <w:r w:rsidR="001714A1">
        <w:rPr>
          <w:rFonts w:ascii="Arial" w:hAnsi="Arial" w:cs="Arial"/>
          <w:sz w:val="22"/>
          <w:szCs w:val="22"/>
        </w:rPr>
        <w:t>, který se v tomto domě nachází. Nebo</w:t>
      </w:r>
    </w:p>
    <w:p w:rsidR="001714A1" w:rsidRPr="00F20B0E" w:rsidRDefault="001714A1" w:rsidP="00147796">
      <w:pPr>
        <w:pStyle w:val="Normlnweb"/>
        <w:spacing w:after="0"/>
        <w:jc w:val="both"/>
        <w:rPr>
          <w:rFonts w:ascii="Arial" w:hAnsi="Arial" w:cs="Arial"/>
          <w:sz w:val="22"/>
          <w:szCs w:val="22"/>
        </w:rPr>
      </w:pPr>
      <w:r>
        <w:rPr>
          <w:rFonts w:ascii="Arial" w:hAnsi="Arial" w:cs="Arial"/>
          <w:sz w:val="22"/>
          <w:szCs w:val="22"/>
        </w:rPr>
        <w:t>c) porušuje-li  i po písemných připomínkách představenstva domovní řád</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rPr>
          <w:rFonts w:ascii="Arial" w:hAnsi="Arial" w:cs="Arial"/>
          <w:b/>
          <w:sz w:val="22"/>
          <w:szCs w:val="22"/>
        </w:rPr>
      </w:pPr>
      <w:r w:rsidRPr="00F20B0E">
        <w:rPr>
          <w:rFonts w:ascii="Arial" w:hAnsi="Arial" w:cs="Arial"/>
        </w:rPr>
        <w:t xml:space="preserve">    </w:t>
      </w:r>
    </w:p>
    <w:p w:rsidR="00147796" w:rsidRPr="00F20B0E" w:rsidRDefault="00CC0D6F" w:rsidP="00147796">
      <w:pPr>
        <w:pStyle w:val="Normlnweb"/>
        <w:spacing w:before="0" w:beforeAutospacing="0" w:after="0"/>
        <w:jc w:val="center"/>
        <w:rPr>
          <w:rFonts w:ascii="Arial" w:hAnsi="Arial" w:cs="Arial"/>
          <w:b/>
          <w:sz w:val="22"/>
          <w:szCs w:val="22"/>
        </w:rPr>
      </w:pPr>
      <w:r>
        <w:rPr>
          <w:rFonts w:ascii="Arial" w:hAnsi="Arial" w:cs="Arial"/>
          <w:b/>
          <w:sz w:val="22"/>
          <w:szCs w:val="22"/>
        </w:rPr>
        <w:lastRenderedPageBreak/>
        <w:t>Článek 27</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Udělení výstrahy před rozhodnutím o vyloučení</w:t>
      </w:r>
    </w:p>
    <w:p w:rsidR="00147796" w:rsidRPr="00F20B0E" w:rsidRDefault="00147796" w:rsidP="00147796">
      <w:pPr>
        <w:pStyle w:val="Normlnweb"/>
        <w:spacing w:before="0" w:beforeAutospacing="0" w:after="0"/>
        <w:jc w:val="center"/>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Před rozhodnutím o vyloučení je bytové družstvo povinno udělit členovi písemnou výstrahu, pokud nejde o případ podle odstavce 4.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O udělení výstrahy a o jejím obsahu rozhoduje představenstvo družstva.</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Ustanovení odstavců 1 až 3 se nepoužije a bytové družstvo není povinno dát předchozí písemnou výstrahu, pokud porušení členských povinností nebo jiné důležité důvody uvedené ve stanovách měly následky, které nelze odstranit.</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E32648" w:rsidP="00147796">
      <w:pPr>
        <w:pStyle w:val="Normlnweb"/>
        <w:spacing w:before="0" w:beforeAutospacing="0" w:after="0"/>
        <w:jc w:val="center"/>
        <w:rPr>
          <w:rFonts w:ascii="Arial" w:hAnsi="Arial" w:cs="Arial"/>
          <w:b/>
          <w:sz w:val="22"/>
          <w:szCs w:val="22"/>
        </w:rPr>
      </w:pPr>
      <w:r>
        <w:rPr>
          <w:rFonts w:ascii="Arial" w:hAnsi="Arial" w:cs="Arial"/>
          <w:b/>
          <w:sz w:val="22"/>
          <w:szCs w:val="22"/>
        </w:rPr>
        <w:t>Článek 28</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Rozhodnutí o vyloučení</w:t>
      </w:r>
    </w:p>
    <w:p w:rsidR="00147796" w:rsidRDefault="00147796" w:rsidP="001714A1">
      <w:pPr>
        <w:pStyle w:val="Normlnweb"/>
        <w:spacing w:after="0"/>
        <w:jc w:val="both"/>
        <w:rPr>
          <w:rFonts w:ascii="Arial" w:hAnsi="Arial" w:cs="Arial"/>
          <w:i/>
          <w:sz w:val="22"/>
          <w:szCs w:val="22"/>
          <w:vertAlign w:val="superscript"/>
        </w:rPr>
      </w:pPr>
      <w:r w:rsidRPr="00F20B0E">
        <w:rPr>
          <w:rFonts w:ascii="Arial" w:hAnsi="Arial" w:cs="Arial"/>
          <w:sz w:val="22"/>
          <w:szCs w:val="22"/>
        </w:rPr>
        <w:t xml:space="preserve">     (1) O vyloučení  ro</w:t>
      </w:r>
      <w:r w:rsidR="001714A1">
        <w:rPr>
          <w:rFonts w:ascii="Arial" w:hAnsi="Arial" w:cs="Arial"/>
          <w:sz w:val="22"/>
          <w:szCs w:val="22"/>
        </w:rPr>
        <w:t>zhoduje  představenstvo</w:t>
      </w:r>
      <w:r w:rsidRPr="00F20B0E">
        <w:rPr>
          <w:rFonts w:ascii="Arial" w:hAnsi="Arial" w:cs="Arial"/>
          <w:sz w:val="22"/>
          <w:szCs w:val="22"/>
        </w:rPr>
        <w:t xml:space="preserve"> družstva</w:t>
      </w:r>
    </w:p>
    <w:p w:rsidR="001714A1" w:rsidRDefault="001714A1"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O vyloučení nelze rozhodnout později než ve lhůtě 6 měsíců ode dne, kdy se bytové družstvo dozvědělo o důvodu pro vyloučení, nejpozději však do 1 roku ode dne, kdy důvod pro vyloučení nastal.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Rozhodnutí o vyloučení musí mít  písemnou formu a musí být doručeno vylučovanému členovi.</w:t>
      </w:r>
    </w:p>
    <w:p w:rsidR="00147796" w:rsidRPr="00F20B0E" w:rsidRDefault="001714A1" w:rsidP="00147796">
      <w:pPr>
        <w:pStyle w:val="Normlnweb"/>
        <w:spacing w:after="0"/>
        <w:jc w:val="center"/>
        <w:rPr>
          <w:rFonts w:ascii="Arial" w:hAnsi="Arial" w:cs="Arial"/>
          <w:b/>
          <w:sz w:val="22"/>
          <w:szCs w:val="22"/>
        </w:rPr>
      </w:pPr>
      <w:r>
        <w:rPr>
          <w:rFonts w:ascii="Arial" w:hAnsi="Arial" w:cs="Arial"/>
          <w:b/>
          <w:sz w:val="22"/>
          <w:szCs w:val="22"/>
        </w:rPr>
        <w:t>Článek 29</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Postup člena  proti rozhodnutí  o vyloučení</w:t>
      </w:r>
    </w:p>
    <w:p w:rsidR="00147796" w:rsidRPr="00F20B0E" w:rsidRDefault="00147796" w:rsidP="00147796">
      <w:pPr>
        <w:pStyle w:val="Normlnweb"/>
        <w:spacing w:before="0" w:beforeAutospacing="0" w:after="0"/>
        <w:ind w:left="3540" w:firstLine="252"/>
        <w:jc w:val="both"/>
        <w:rPr>
          <w:rFonts w:ascii="Arial" w:hAnsi="Arial" w:cs="Arial"/>
          <w:b/>
          <w:i/>
          <w:sz w:val="22"/>
          <w:szCs w:val="22"/>
          <w:vertAlign w:val="superscript"/>
        </w:rPr>
      </w:pPr>
      <w:r w:rsidRPr="00F20B0E">
        <w:rPr>
          <w:rFonts w:ascii="Arial" w:hAnsi="Arial" w:cs="Arial"/>
          <w:b/>
          <w:i/>
          <w:sz w:val="22"/>
          <w:szCs w:val="22"/>
          <w:vertAlign w:val="superscript"/>
        </w:rPr>
        <w:tab/>
      </w:r>
      <w:r w:rsidRPr="00F20B0E">
        <w:rPr>
          <w:rFonts w:ascii="Arial" w:hAnsi="Arial" w:cs="Arial"/>
          <w:b/>
          <w:i/>
          <w:sz w:val="22"/>
          <w:szCs w:val="22"/>
          <w:vertAlign w:val="superscript"/>
        </w:rPr>
        <w:tab/>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Proti rozhodnutí představenstva o vyloučení může člen podat odůvodněné námitky k členské schůzi ve lhůtě  30 dnů ode dne doručení oznámení tohoto rozhodnutí o vyloučení;  k námitkám podaným v rozporu s tím se nepřihlíží.</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Proti rozhodnutí členské schůze o zamítnutí námitek může vylučovaný člen podat ve lhůtě tří měsíců ode dne doručení tohoto rozhodnutí návrh k soudu na prohlášení rozhodnutí o vyloučení za neplatné.</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b/>
          <w:sz w:val="22"/>
          <w:szCs w:val="22"/>
        </w:rPr>
        <w:t xml:space="preserve">     </w:t>
      </w:r>
    </w:p>
    <w:p w:rsidR="00147796" w:rsidRPr="00F20B0E" w:rsidRDefault="00147796" w:rsidP="00147796">
      <w:pPr>
        <w:pStyle w:val="Normlnweb"/>
        <w:spacing w:before="0" w:beforeAutospacing="0" w:after="0"/>
        <w:jc w:val="center"/>
        <w:rPr>
          <w:rFonts w:ascii="Arial" w:hAnsi="Arial" w:cs="Arial"/>
          <w:sz w:val="22"/>
          <w:szCs w:val="22"/>
        </w:rPr>
      </w:pPr>
      <w:r w:rsidRPr="00F20B0E">
        <w:rPr>
          <w:rFonts w:ascii="Arial" w:hAnsi="Arial" w:cs="Arial"/>
          <w:b/>
          <w:sz w:val="22"/>
          <w:szCs w:val="22"/>
        </w:rPr>
        <w:t>Společná ustanovení k vyloučení</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Č</w:t>
      </w:r>
      <w:r w:rsidR="001714A1">
        <w:rPr>
          <w:rFonts w:ascii="Arial" w:hAnsi="Arial" w:cs="Arial"/>
          <w:b/>
          <w:sz w:val="22"/>
          <w:szCs w:val="22"/>
        </w:rPr>
        <w:t>l. 30</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lastRenderedPageBreak/>
        <w:t xml:space="preserve">      (1) 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jeho adresu uvedenou v seznamu členů.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Jde-li o vyloučení společných členů-manželů, doručují se všechny písemnosti týkající se výstrahy a vyloučení podle odstavce 1, samostatně každému z manželů. Každý ze společných členů-manželů má právo proti rozhodnutí o vyloučení vznést námitky nebo podat návrh soudu  i bez ohledu na vůli druhého z manželů. Ustanovení věty první a druhé platí přiměřeně také pro doručení písemné výstrahy před vyloučením a pro případné vyjádření se k této výstraze.</w:t>
      </w:r>
    </w:p>
    <w:p w:rsidR="00147796" w:rsidRPr="00F20B0E" w:rsidRDefault="001714A1" w:rsidP="00147796">
      <w:pPr>
        <w:pStyle w:val="Normlnweb"/>
        <w:spacing w:after="0"/>
        <w:jc w:val="center"/>
        <w:rPr>
          <w:rFonts w:ascii="Arial" w:hAnsi="Arial" w:cs="Arial"/>
          <w:b/>
          <w:sz w:val="22"/>
          <w:szCs w:val="22"/>
        </w:rPr>
      </w:pPr>
      <w:r>
        <w:rPr>
          <w:rFonts w:ascii="Arial" w:hAnsi="Arial" w:cs="Arial"/>
          <w:b/>
          <w:sz w:val="22"/>
          <w:szCs w:val="22"/>
        </w:rPr>
        <w:t>Článek 31</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i/>
          <w:sz w:val="22"/>
          <w:szCs w:val="22"/>
        </w:rPr>
        <w:t xml:space="preserve">     </w:t>
      </w:r>
      <w:r w:rsidRPr="00F20B0E">
        <w:rPr>
          <w:rFonts w:ascii="Arial" w:hAnsi="Arial" w:cs="Arial"/>
          <w:sz w:val="22"/>
          <w:szCs w:val="22"/>
        </w:rPr>
        <w:t xml:space="preserve">(1) Členství vylučovaného člena zanikne marným uplynutím lhůty pro podání námitek proti rozhodnutí představenstva o vyloučení k členské schůzi nebo dnem, kdy vylučovanému členovi bylo doručeno rozhodnutí členské schůze o zamítnutí jeho námitek.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Do doby uplynutí lhůty pro podání návrhu u soudu nebo do doby pravomocného skončení soudního řízení bytové družstvo nemůže vůči členovi uplatnit žádná práva plynoucí ze zániku jeho členství.</w:t>
      </w:r>
    </w:p>
    <w:p w:rsidR="00147796" w:rsidRPr="00F20B0E" w:rsidRDefault="001714A1" w:rsidP="00147796">
      <w:pPr>
        <w:pStyle w:val="Normlnweb"/>
        <w:spacing w:after="0"/>
        <w:jc w:val="center"/>
        <w:rPr>
          <w:rFonts w:ascii="Arial" w:hAnsi="Arial" w:cs="Arial"/>
          <w:b/>
          <w:i/>
          <w:sz w:val="22"/>
          <w:szCs w:val="22"/>
        </w:rPr>
      </w:pPr>
      <w:r>
        <w:rPr>
          <w:rFonts w:ascii="Arial" w:hAnsi="Arial" w:cs="Arial"/>
          <w:b/>
          <w:i/>
          <w:sz w:val="22"/>
          <w:szCs w:val="22"/>
        </w:rPr>
        <w:t>Článek 32</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w:t>
      </w:r>
      <w:r>
        <w:rPr>
          <w:rFonts w:ascii="Arial" w:hAnsi="Arial" w:cs="Arial"/>
          <w:sz w:val="22"/>
          <w:szCs w:val="22"/>
        </w:rPr>
        <w:t>1</w:t>
      </w:r>
      <w:r w:rsidRPr="00F20B0E">
        <w:rPr>
          <w:rFonts w:ascii="Arial" w:hAnsi="Arial" w:cs="Arial"/>
          <w:sz w:val="22"/>
          <w:szCs w:val="22"/>
        </w:rPr>
        <w:t xml:space="preserve">) Bytové družstvo může rozhodnutí o vyloučení zrušit. Zrušit  rozhodnutí o vyloučení může bytové družstvo  i v případech, kdy již probíhá řízení u soudu o prohlášení neplatnosti vyloučení člena z bytového družstva. O zrušení rozhodnutí o vyloučení rozhoduje představenstvo; rozhodnutí se vyhotovuje písemně a předává se či doručuje vylučovanému členovi či již vyloučené osobě.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w:t>
      </w:r>
      <w:r>
        <w:rPr>
          <w:rFonts w:ascii="Arial" w:hAnsi="Arial" w:cs="Arial"/>
          <w:sz w:val="22"/>
          <w:szCs w:val="22"/>
        </w:rPr>
        <w:t>2</w:t>
      </w:r>
      <w:r w:rsidRPr="00F20B0E">
        <w:rPr>
          <w:rFonts w:ascii="Arial" w:hAnsi="Arial" w:cs="Arial"/>
          <w:sz w:val="22"/>
          <w:szCs w:val="22"/>
        </w:rPr>
        <w:t xml:space="preserve">) Podmínkou  účinnosti  zrušení rozhodnutí o vyloučení podle odstavce 3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w:t>
      </w:r>
      <w:r>
        <w:rPr>
          <w:rFonts w:ascii="Arial" w:hAnsi="Arial" w:cs="Arial"/>
          <w:sz w:val="22"/>
          <w:szCs w:val="22"/>
        </w:rPr>
        <w:t>3</w:t>
      </w:r>
      <w:r w:rsidRPr="00F20B0E">
        <w:rPr>
          <w:rFonts w:ascii="Arial" w:hAnsi="Arial" w:cs="Arial"/>
          <w:sz w:val="22"/>
          <w:szCs w:val="22"/>
        </w:rPr>
        <w:t xml:space="preserve">) Pokud bylo rozhodnutí o vyloučení platně zrušeno, nebo bylo-li rozhodnuto členskou schůzí nebo soudem o tom, že námitky člena proti rozhodnutí o vyloučení jsou důvodné, platí, že  členství  v bytovém družstvu nezaniklo. </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Oddíl 6</w:t>
      </w: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Vypořádací podíl při zániku členství za trvání bytového družstva</w:t>
      </w: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sz w:val="22"/>
          <w:szCs w:val="22"/>
        </w:rPr>
        <w:t xml:space="preserve">Článek </w:t>
      </w:r>
      <w:r w:rsidR="001714A1">
        <w:rPr>
          <w:rFonts w:ascii="Arial" w:hAnsi="Arial" w:cs="Arial"/>
          <w:b/>
          <w:i/>
          <w:sz w:val="22"/>
          <w:szCs w:val="22"/>
        </w:rPr>
        <w:t>33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Nárok na vypořádací podíl</w:t>
      </w:r>
    </w:p>
    <w:p w:rsidR="00147796" w:rsidRPr="00F20B0E" w:rsidRDefault="00147796" w:rsidP="00147796">
      <w:pPr>
        <w:jc w:val="center"/>
        <w:rPr>
          <w:rFonts w:ascii="Arial" w:hAnsi="Arial" w:cs="Arial"/>
          <w:sz w:val="16"/>
          <w:szCs w:val="16"/>
        </w:rPr>
      </w:pPr>
    </w:p>
    <w:p w:rsidR="00147796" w:rsidRPr="00F20B0E" w:rsidRDefault="00147796" w:rsidP="00147796">
      <w:pPr>
        <w:spacing w:after="0" w:line="240" w:lineRule="auto"/>
        <w:rPr>
          <w:rFonts w:ascii="Arial" w:hAnsi="Arial" w:cs="Arial"/>
        </w:rPr>
      </w:pPr>
      <w:r w:rsidRPr="00F20B0E">
        <w:rPr>
          <w:rFonts w:ascii="Arial" w:hAnsi="Arial" w:cs="Arial"/>
        </w:rPr>
        <w:t xml:space="preserve">     (1) Zánikem členství v bytovém družstvu vzniká bývalému členovi nárok na vypořádací podíl. </w:t>
      </w:r>
    </w:p>
    <w:p w:rsidR="00147796" w:rsidRPr="00F20B0E" w:rsidRDefault="00147796" w:rsidP="00147796">
      <w:pPr>
        <w:spacing w:after="0" w:line="240" w:lineRule="auto"/>
        <w:rPr>
          <w:rFonts w:ascii="Arial" w:hAnsi="Arial" w:cs="Arial"/>
        </w:rPr>
      </w:pPr>
      <w:r w:rsidRPr="00F20B0E">
        <w:rPr>
          <w:rFonts w:ascii="Arial" w:hAnsi="Arial" w:cs="Arial"/>
        </w:rPr>
        <w:t xml:space="preserve"> </w:t>
      </w:r>
    </w:p>
    <w:p w:rsidR="00147796" w:rsidRPr="00F20B0E" w:rsidRDefault="00147796" w:rsidP="00147796">
      <w:pPr>
        <w:spacing w:after="0" w:line="240" w:lineRule="auto"/>
        <w:rPr>
          <w:rFonts w:ascii="Arial" w:hAnsi="Arial" w:cs="Arial"/>
        </w:rPr>
      </w:pPr>
      <w:r w:rsidRPr="00F20B0E">
        <w:rPr>
          <w:rFonts w:ascii="Arial" w:hAnsi="Arial" w:cs="Arial"/>
        </w:rPr>
        <w:t xml:space="preserve">     (2) Vypořádací podíl se rovná výši splaceného (splněného) základního členského vkladu a splaceného (splněného) dalšího členského vkladu (splacených či splněných  více dalších </w:t>
      </w:r>
      <w:r w:rsidRPr="00F20B0E">
        <w:rPr>
          <w:rFonts w:ascii="Arial" w:hAnsi="Arial" w:cs="Arial"/>
        </w:rPr>
        <w:lastRenderedPageBreak/>
        <w:t>členských vkladů)</w:t>
      </w:r>
      <w:r w:rsidR="001714A1">
        <w:rPr>
          <w:rFonts w:ascii="Arial" w:hAnsi="Arial" w:cs="Arial"/>
        </w:rPr>
        <w:t>. Vypořádací podíl nemůže činit více než výše splněné vkladové povinnosti člena k základnímu členskému vkladu,</w:t>
      </w:r>
      <w:r w:rsidR="001714A1" w:rsidRPr="001714A1">
        <w:rPr>
          <w:rFonts w:ascii="Arial" w:hAnsi="Arial" w:cs="Arial"/>
        </w:rPr>
        <w:t xml:space="preserve"> </w:t>
      </w:r>
      <w:r w:rsidR="001714A1" w:rsidRPr="00F20B0E">
        <w:rPr>
          <w:rFonts w:ascii="Arial" w:hAnsi="Arial" w:cs="Arial"/>
        </w:rPr>
        <w:t>není-li dále stanoveno jinak</w:t>
      </w:r>
      <w:r w:rsidR="003E501F">
        <w:rPr>
          <w:rFonts w:ascii="Arial" w:hAnsi="Arial" w:cs="Arial"/>
        </w:rPr>
        <w:t>.</w:t>
      </w:r>
    </w:p>
    <w:p w:rsidR="00147796" w:rsidRPr="00F20B0E" w:rsidRDefault="00147796" w:rsidP="00147796">
      <w:pPr>
        <w:spacing w:after="0" w:line="240" w:lineRule="auto"/>
        <w:rPr>
          <w:rFonts w:ascii="Arial" w:hAnsi="Arial" w:cs="Arial"/>
          <w:sz w:val="18"/>
          <w:szCs w:val="18"/>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147796" w:rsidP="00147796">
      <w:pPr>
        <w:spacing w:after="0" w:line="240" w:lineRule="auto"/>
        <w:ind w:left="1080"/>
        <w:jc w:val="both"/>
        <w:rPr>
          <w:rFonts w:ascii="Arial" w:hAnsi="Arial" w:cs="Arial"/>
        </w:rPr>
      </w:pPr>
    </w:p>
    <w:p w:rsidR="00147796" w:rsidRPr="00F20B0E" w:rsidRDefault="001714A1" w:rsidP="00147796">
      <w:pPr>
        <w:spacing w:after="0" w:line="240" w:lineRule="auto"/>
        <w:ind w:left="1080"/>
        <w:jc w:val="center"/>
        <w:rPr>
          <w:rFonts w:ascii="Arial" w:hAnsi="Arial" w:cs="Arial"/>
          <w:b/>
          <w:i/>
        </w:rPr>
      </w:pPr>
      <w:r>
        <w:rPr>
          <w:rFonts w:ascii="Arial" w:hAnsi="Arial" w:cs="Arial"/>
          <w:b/>
          <w:i/>
        </w:rPr>
        <w:t xml:space="preserve">Článek </w:t>
      </w:r>
      <w:r w:rsidRPr="00231C8F">
        <w:rPr>
          <w:rFonts w:ascii="Arial" w:hAnsi="Arial" w:cs="Arial"/>
          <w:b/>
          <w:i/>
        </w:rPr>
        <w:t>34</w:t>
      </w:r>
    </w:p>
    <w:p w:rsidR="00147796" w:rsidRPr="00F20B0E" w:rsidRDefault="00147796" w:rsidP="00147796">
      <w:pPr>
        <w:spacing w:after="0" w:line="240" w:lineRule="auto"/>
        <w:ind w:left="1080"/>
        <w:jc w:val="center"/>
        <w:rPr>
          <w:rFonts w:ascii="Arial" w:hAnsi="Arial" w:cs="Arial"/>
          <w:b/>
          <w:i/>
        </w:rPr>
      </w:pPr>
      <w:r w:rsidRPr="00F20B0E">
        <w:rPr>
          <w:rFonts w:ascii="Arial" w:hAnsi="Arial" w:cs="Arial"/>
          <w:b/>
          <w:i/>
        </w:rPr>
        <w:t>Lhůta splatnosti vypořádacího podílu</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Nárok na výplatu vypořádacího podílu vzniká ve lhůtách stanovených v § 749 ZOK.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Vypořádací podíl se vyplácí v penězích, pokud není ve smlouvě o dalším členském vkladu dojednáno jinak. </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after="0"/>
        <w:jc w:val="both"/>
        <w:rPr>
          <w:rFonts w:ascii="Arial" w:hAnsi="Arial" w:cs="Arial"/>
          <w:b/>
          <w:sz w:val="22"/>
          <w:szCs w:val="22"/>
        </w:rPr>
      </w:pPr>
    </w:p>
    <w:p w:rsidR="00147796" w:rsidRPr="00F20B0E" w:rsidRDefault="00147796" w:rsidP="00147796">
      <w:pPr>
        <w:pStyle w:val="Normlnweb"/>
        <w:spacing w:after="0"/>
        <w:jc w:val="center"/>
        <w:rPr>
          <w:rFonts w:ascii="Arial" w:hAnsi="Arial" w:cs="Arial"/>
          <w:b/>
          <w:sz w:val="22"/>
          <w:szCs w:val="22"/>
        </w:rPr>
      </w:pPr>
      <w:r w:rsidRPr="00F20B0E">
        <w:rPr>
          <w:rFonts w:ascii="Arial" w:hAnsi="Arial" w:cs="Arial"/>
          <w:b/>
          <w:sz w:val="22"/>
          <w:szCs w:val="22"/>
        </w:rPr>
        <w:t>ČÁST  ČTVRTÁ</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 xml:space="preserve">NÁJEM DRUŽSTEVNÍHO BYTU </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1B49ED" w:rsidRDefault="00147796" w:rsidP="00147796">
      <w:pPr>
        <w:pStyle w:val="Normlnweb"/>
        <w:spacing w:before="0" w:beforeAutospacing="0" w:after="0"/>
        <w:jc w:val="center"/>
        <w:rPr>
          <w:rFonts w:ascii="Arial" w:hAnsi="Arial" w:cs="Arial"/>
          <w:b/>
          <w:i/>
          <w:sz w:val="22"/>
          <w:szCs w:val="22"/>
        </w:rPr>
      </w:pPr>
      <w:r w:rsidRPr="001B49ED">
        <w:rPr>
          <w:rFonts w:ascii="Arial" w:hAnsi="Arial" w:cs="Arial"/>
          <w:b/>
          <w:i/>
          <w:sz w:val="22"/>
          <w:szCs w:val="22"/>
        </w:rPr>
        <w:t>Oddíl 1</w:t>
      </w:r>
    </w:p>
    <w:p w:rsidR="00147796" w:rsidRPr="001B49ED" w:rsidRDefault="00147796" w:rsidP="00147796">
      <w:pPr>
        <w:pStyle w:val="Normlnweb"/>
        <w:spacing w:before="0" w:beforeAutospacing="0" w:after="0"/>
        <w:jc w:val="center"/>
        <w:rPr>
          <w:rFonts w:ascii="Arial" w:hAnsi="Arial" w:cs="Arial"/>
          <w:b/>
          <w:i/>
          <w:sz w:val="22"/>
          <w:szCs w:val="22"/>
        </w:rPr>
      </w:pPr>
      <w:r w:rsidRPr="001B49ED">
        <w:rPr>
          <w:rFonts w:ascii="Arial" w:hAnsi="Arial" w:cs="Arial"/>
          <w:b/>
          <w:i/>
          <w:sz w:val="22"/>
          <w:szCs w:val="22"/>
        </w:rPr>
        <w:t>Právo na uzavření smlouvy o nájmu družstevního bytu,</w:t>
      </w:r>
    </w:p>
    <w:p w:rsidR="00147796" w:rsidRPr="001B49ED" w:rsidRDefault="00147796" w:rsidP="00147796">
      <w:pPr>
        <w:pStyle w:val="Normlnweb"/>
        <w:spacing w:before="0" w:beforeAutospacing="0" w:after="0"/>
        <w:jc w:val="center"/>
        <w:rPr>
          <w:rFonts w:ascii="Arial" w:hAnsi="Arial" w:cs="Arial"/>
          <w:b/>
          <w:i/>
          <w:sz w:val="22"/>
          <w:szCs w:val="22"/>
        </w:rPr>
      </w:pPr>
      <w:r w:rsidRPr="001B49ED">
        <w:rPr>
          <w:rFonts w:ascii="Arial" w:hAnsi="Arial" w:cs="Arial"/>
          <w:b/>
          <w:i/>
          <w:sz w:val="22"/>
          <w:szCs w:val="22"/>
        </w:rPr>
        <w:t>náležitosti nájemní smlouvy</w:t>
      </w:r>
    </w:p>
    <w:p w:rsidR="00147796" w:rsidRPr="001B49ED" w:rsidRDefault="00147796" w:rsidP="00147796">
      <w:pPr>
        <w:spacing w:after="0" w:line="240" w:lineRule="auto"/>
        <w:ind w:left="720"/>
        <w:jc w:val="center"/>
        <w:rPr>
          <w:rFonts w:ascii="Arial" w:eastAsia="Times New Roman" w:hAnsi="Arial" w:cs="Arial"/>
          <w:lang w:eastAsia="cs-CZ"/>
        </w:rPr>
      </w:pPr>
    </w:p>
    <w:p w:rsidR="00147796" w:rsidRPr="001B49ED" w:rsidRDefault="00147796" w:rsidP="00147796">
      <w:pPr>
        <w:spacing w:after="0" w:line="240" w:lineRule="auto"/>
        <w:ind w:left="720"/>
        <w:jc w:val="center"/>
        <w:rPr>
          <w:rFonts w:ascii="Arial" w:eastAsia="Times New Roman" w:hAnsi="Arial" w:cs="Arial"/>
          <w:lang w:eastAsia="cs-CZ"/>
        </w:rPr>
      </w:pPr>
    </w:p>
    <w:p w:rsidR="00147796" w:rsidRPr="001B49ED" w:rsidRDefault="003E501F" w:rsidP="00147796">
      <w:pPr>
        <w:spacing w:after="0" w:line="240" w:lineRule="auto"/>
        <w:jc w:val="center"/>
        <w:rPr>
          <w:rFonts w:ascii="Arial" w:eastAsia="Times New Roman" w:hAnsi="Arial" w:cs="Arial"/>
          <w:b/>
          <w:lang w:eastAsia="cs-CZ"/>
        </w:rPr>
      </w:pPr>
      <w:r w:rsidRPr="001B49ED">
        <w:rPr>
          <w:rFonts w:ascii="Arial" w:eastAsia="Times New Roman" w:hAnsi="Arial" w:cs="Arial"/>
          <w:b/>
          <w:lang w:eastAsia="cs-CZ"/>
        </w:rPr>
        <w:t>Článek 35</w:t>
      </w:r>
    </w:p>
    <w:p w:rsidR="00147796" w:rsidRPr="001B49ED" w:rsidRDefault="00147796" w:rsidP="00147796">
      <w:pPr>
        <w:spacing w:after="0" w:line="240" w:lineRule="auto"/>
        <w:jc w:val="center"/>
        <w:rPr>
          <w:rFonts w:ascii="Arial" w:eastAsia="Times New Roman" w:hAnsi="Arial" w:cs="Arial"/>
          <w:b/>
          <w:lang w:eastAsia="cs-CZ"/>
        </w:rPr>
      </w:pPr>
      <w:r w:rsidRPr="001B49ED">
        <w:rPr>
          <w:rFonts w:ascii="Arial" w:eastAsia="Times New Roman" w:hAnsi="Arial" w:cs="Arial"/>
          <w:b/>
          <w:lang w:eastAsia="cs-CZ"/>
        </w:rPr>
        <w:t>Základní ustanovení</w:t>
      </w:r>
    </w:p>
    <w:p w:rsidR="00147796" w:rsidRPr="00F20B0E" w:rsidRDefault="00147796" w:rsidP="00147796">
      <w:pPr>
        <w:spacing w:after="0" w:line="240" w:lineRule="auto"/>
        <w:ind w:left="2124"/>
        <w:rPr>
          <w:rFonts w:ascii="Arial" w:eastAsia="Times New Roman" w:hAnsi="Arial" w:cs="Arial"/>
          <w:b/>
          <w:lang w:eastAsia="cs-CZ"/>
        </w:rPr>
      </w:pPr>
      <w:r w:rsidRPr="003E501F">
        <w:rPr>
          <w:rFonts w:ascii="Arial" w:eastAsia="Times New Roman" w:hAnsi="Arial" w:cs="Arial"/>
          <w:i/>
          <w:color w:val="FF0000"/>
          <w:vertAlign w:val="superscript"/>
          <w:lang w:eastAsia="cs-CZ"/>
        </w:rPr>
        <w:t xml:space="preserve">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Vznik práva na uzavření smlouvy o nájmu družstevního bytu upravuje ZOK a tyto stanovy. </w:t>
      </w:r>
    </w:p>
    <w:p w:rsidR="00147796" w:rsidRPr="00F20B0E" w:rsidRDefault="00147796" w:rsidP="00147796">
      <w:pPr>
        <w:spacing w:after="0" w:line="240" w:lineRule="auto"/>
        <w:ind w:left="720"/>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(2) Základní podmínkou pro vznik práva člena bytového družstva na uzavření smlouvy o nájmu družstevního bytu je, že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a) </w:t>
      </w:r>
      <w:r w:rsidR="003E501F">
        <w:rPr>
          <w:rFonts w:ascii="Arial" w:eastAsia="Times New Roman" w:hAnsi="Arial" w:cs="Arial"/>
          <w:lang w:eastAsia="cs-CZ"/>
        </w:rPr>
        <w:t xml:space="preserve">je </w:t>
      </w:r>
      <w:r w:rsidRPr="00F20B0E">
        <w:rPr>
          <w:rFonts w:ascii="Arial" w:eastAsia="Times New Roman" w:hAnsi="Arial" w:cs="Arial"/>
          <w:lang w:eastAsia="cs-CZ"/>
        </w:rPr>
        <w:t>člen</w:t>
      </w:r>
      <w:r w:rsidR="003E501F">
        <w:rPr>
          <w:rFonts w:ascii="Arial" w:eastAsia="Times New Roman" w:hAnsi="Arial" w:cs="Arial"/>
          <w:lang w:eastAsia="cs-CZ"/>
        </w:rPr>
        <w:t>em družstva</w:t>
      </w:r>
      <w:r w:rsidRPr="00F20B0E">
        <w:rPr>
          <w:rFonts w:ascii="Arial" w:eastAsia="Times New Roman" w:hAnsi="Arial" w:cs="Arial"/>
          <w:lang w:eastAsia="cs-CZ"/>
        </w:rPr>
        <w:t xml:space="preserve"> a</w:t>
      </w:r>
    </w:p>
    <w:p w:rsidR="00147796" w:rsidRPr="00F20B0E" w:rsidRDefault="00147796" w:rsidP="00147796">
      <w:pPr>
        <w:spacing w:after="0" w:line="240" w:lineRule="auto"/>
        <w:jc w:val="both"/>
        <w:rPr>
          <w:rFonts w:ascii="Arial" w:eastAsia="Times New Roman" w:hAnsi="Arial" w:cs="Arial"/>
          <w:vertAlign w:val="superscript"/>
          <w:lang w:eastAsia="cs-CZ"/>
        </w:rPr>
      </w:pPr>
      <w:r w:rsidRPr="00F20B0E">
        <w:rPr>
          <w:rFonts w:ascii="Arial" w:eastAsia="Times New Roman" w:hAnsi="Arial" w:cs="Arial"/>
          <w:lang w:eastAsia="cs-CZ"/>
        </w:rPr>
        <w:t>b) splňuje ostatní podmínky podle ZOK a těchto stanov.</w:t>
      </w:r>
      <w:r w:rsidRPr="00F20B0E">
        <w:rPr>
          <w:rFonts w:ascii="Arial" w:eastAsia="Times New Roman" w:hAnsi="Arial" w:cs="Arial"/>
          <w:vertAlign w:val="superscript"/>
          <w:lang w:eastAsia="cs-CZ"/>
        </w:rPr>
        <w:t xml:space="preserve"> </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3E501F" w:rsidP="00147796">
      <w:pPr>
        <w:spacing w:after="0" w:line="240" w:lineRule="auto"/>
        <w:jc w:val="center"/>
        <w:rPr>
          <w:rFonts w:ascii="Arial" w:eastAsia="Times New Roman" w:hAnsi="Arial" w:cs="Arial"/>
          <w:b/>
          <w:lang w:eastAsia="cs-CZ"/>
        </w:rPr>
      </w:pPr>
      <w:r>
        <w:rPr>
          <w:rFonts w:ascii="Arial" w:eastAsia="Times New Roman" w:hAnsi="Arial" w:cs="Arial"/>
          <w:b/>
          <w:lang w:eastAsia="cs-CZ"/>
        </w:rPr>
        <w:t>Článek 36</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 xml:space="preserve"> Právo na uzavření nájemní smlouvy nebo právo nájmu a</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 xml:space="preserve"> převod či přechod družstevního podílu</w:t>
      </w:r>
    </w:p>
    <w:p w:rsidR="00147796" w:rsidRPr="00F20B0E" w:rsidRDefault="00147796" w:rsidP="00147796">
      <w:pPr>
        <w:spacing w:after="0" w:line="240" w:lineRule="auto"/>
        <w:jc w:val="center"/>
        <w:rPr>
          <w:rFonts w:ascii="Arial" w:eastAsia="Times New Roman" w:hAnsi="Arial" w:cs="Arial"/>
          <w:b/>
          <w:lang w:eastAsia="cs-CZ"/>
        </w:rPr>
      </w:pPr>
    </w:p>
    <w:p w:rsidR="00147796"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V případech, kdy je s členstvím v bytovém družstvu spojeno právo na uzavření smlouvy o nájmu družstevního bytu, převádí se nebo přechází na nabyvatele spolu s převodem nebo přechodem družstevního podílu právo na uzavření smlouvy o nájmu družstevního bytu v rozsahu, v jakém náleželo dosavadnímu členovi. </w:t>
      </w:r>
    </w:p>
    <w:p w:rsidR="003E501F" w:rsidRPr="00F20B0E" w:rsidRDefault="003E501F"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(2) 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w:t>
      </w:r>
    </w:p>
    <w:p w:rsidR="00147796" w:rsidRPr="00F20B0E" w:rsidRDefault="00147796" w:rsidP="00147796">
      <w:pPr>
        <w:spacing w:after="0" w:line="240" w:lineRule="auto"/>
        <w:ind w:left="660"/>
        <w:jc w:val="both"/>
        <w:rPr>
          <w:rFonts w:ascii="Arial" w:eastAsia="Times New Roman" w:hAnsi="Arial" w:cs="Arial"/>
          <w:lang w:eastAsia="cs-CZ"/>
        </w:rPr>
      </w:pPr>
    </w:p>
    <w:p w:rsidR="00147796" w:rsidRPr="00F20B0E" w:rsidRDefault="003E501F" w:rsidP="00147796">
      <w:pPr>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47796" w:rsidRPr="00F20B0E">
        <w:rPr>
          <w:rFonts w:ascii="Arial" w:eastAsia="Times New Roman" w:hAnsi="Arial" w:cs="Arial"/>
          <w:lang w:eastAsia="cs-CZ"/>
        </w:rPr>
        <w:t xml:space="preserve"> </w:t>
      </w:r>
    </w:p>
    <w:p w:rsidR="00147796" w:rsidRPr="00F20B0E" w:rsidRDefault="00147796" w:rsidP="00147796">
      <w:pPr>
        <w:spacing w:after="0" w:line="240" w:lineRule="auto"/>
        <w:ind w:left="720"/>
        <w:jc w:val="center"/>
        <w:rPr>
          <w:rFonts w:ascii="Arial" w:eastAsia="Times New Roman" w:hAnsi="Arial" w:cs="Arial"/>
          <w:b/>
          <w:lang w:eastAsia="cs-CZ"/>
        </w:rPr>
      </w:pPr>
    </w:p>
    <w:p w:rsidR="00147796" w:rsidRPr="00F20B0E" w:rsidRDefault="00147796" w:rsidP="00147796">
      <w:pPr>
        <w:spacing w:after="0" w:line="240" w:lineRule="auto"/>
        <w:jc w:val="center"/>
        <w:rPr>
          <w:rFonts w:ascii="Arial" w:eastAsia="Times New Roman" w:hAnsi="Arial" w:cs="Arial"/>
          <w:b/>
          <w:i/>
          <w:lang w:eastAsia="cs-CZ"/>
        </w:rPr>
      </w:pPr>
      <w:r w:rsidRPr="00F20B0E">
        <w:rPr>
          <w:rFonts w:ascii="Arial" w:eastAsia="Times New Roman" w:hAnsi="Arial" w:cs="Arial"/>
          <w:b/>
          <w:i/>
          <w:lang w:eastAsia="cs-CZ"/>
        </w:rPr>
        <w:t>Oddíl 2</w:t>
      </w:r>
    </w:p>
    <w:p w:rsidR="00147796" w:rsidRPr="00F20B0E" w:rsidRDefault="00147796" w:rsidP="00147796">
      <w:pPr>
        <w:spacing w:after="0" w:line="240" w:lineRule="auto"/>
        <w:jc w:val="center"/>
        <w:rPr>
          <w:rFonts w:ascii="Arial" w:eastAsia="Times New Roman" w:hAnsi="Arial" w:cs="Arial"/>
          <w:b/>
          <w:i/>
          <w:lang w:eastAsia="cs-CZ"/>
        </w:rPr>
      </w:pPr>
      <w:r w:rsidRPr="00F20B0E">
        <w:rPr>
          <w:rFonts w:ascii="Arial" w:eastAsia="Times New Roman" w:hAnsi="Arial" w:cs="Arial"/>
          <w:b/>
          <w:i/>
          <w:lang w:eastAsia="cs-CZ"/>
        </w:rPr>
        <w:lastRenderedPageBreak/>
        <w:t>Náležitosti smlouvy o nájmu družstevního bytu,</w:t>
      </w:r>
    </w:p>
    <w:p w:rsidR="00147796" w:rsidRPr="00F20B0E" w:rsidRDefault="00147796" w:rsidP="00147796">
      <w:pPr>
        <w:spacing w:after="0" w:line="240" w:lineRule="auto"/>
        <w:jc w:val="center"/>
        <w:rPr>
          <w:rFonts w:ascii="Arial" w:eastAsia="Times New Roman" w:hAnsi="Arial" w:cs="Arial"/>
          <w:b/>
          <w:i/>
          <w:lang w:eastAsia="cs-CZ"/>
        </w:rPr>
      </w:pPr>
      <w:r w:rsidRPr="00F20B0E">
        <w:rPr>
          <w:rFonts w:ascii="Arial" w:eastAsia="Times New Roman" w:hAnsi="Arial" w:cs="Arial"/>
          <w:b/>
          <w:i/>
          <w:lang w:eastAsia="cs-CZ"/>
        </w:rPr>
        <w:t>nájemné a úhrady cen služeb spojených s bydlením</w:t>
      </w:r>
    </w:p>
    <w:p w:rsidR="00147796" w:rsidRPr="00F20B0E" w:rsidRDefault="00147796" w:rsidP="00147796">
      <w:pPr>
        <w:spacing w:after="0" w:line="240" w:lineRule="auto"/>
        <w:ind w:left="720"/>
        <w:jc w:val="center"/>
        <w:rPr>
          <w:rFonts w:ascii="Arial" w:eastAsia="Times New Roman" w:hAnsi="Arial" w:cs="Arial"/>
          <w:b/>
          <w:lang w:eastAsia="cs-CZ"/>
        </w:rPr>
      </w:pP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Náležitosti smlouvy o nájmu družstevního bytu</w:t>
      </w:r>
    </w:p>
    <w:p w:rsidR="00147796" w:rsidRPr="00F20B0E" w:rsidRDefault="00147796" w:rsidP="00147796">
      <w:pPr>
        <w:spacing w:after="0" w:line="240" w:lineRule="auto"/>
        <w:jc w:val="center"/>
        <w:rPr>
          <w:rFonts w:ascii="Arial" w:eastAsia="Times New Roman" w:hAnsi="Arial" w:cs="Arial"/>
          <w:b/>
          <w:lang w:eastAsia="cs-CZ"/>
        </w:rPr>
      </w:pPr>
    </w:p>
    <w:p w:rsidR="00147796" w:rsidRPr="00F20B0E" w:rsidRDefault="003E501F" w:rsidP="00147796">
      <w:pPr>
        <w:spacing w:after="0" w:line="240" w:lineRule="auto"/>
        <w:jc w:val="center"/>
        <w:rPr>
          <w:rFonts w:ascii="Arial" w:eastAsia="Times New Roman" w:hAnsi="Arial" w:cs="Arial"/>
          <w:b/>
          <w:lang w:eastAsia="cs-CZ"/>
        </w:rPr>
      </w:pPr>
      <w:r>
        <w:rPr>
          <w:rFonts w:ascii="Arial" w:eastAsia="Times New Roman" w:hAnsi="Arial" w:cs="Arial"/>
          <w:b/>
          <w:lang w:eastAsia="cs-CZ"/>
        </w:rPr>
        <w:t>Článek 37</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 ve výši určené způsobem podle článku </w:t>
      </w:r>
      <w:r w:rsidR="003E501F">
        <w:rPr>
          <w:rFonts w:ascii="Arial" w:eastAsia="Times New Roman" w:hAnsi="Arial" w:cs="Arial"/>
          <w:lang w:eastAsia="cs-CZ"/>
        </w:rPr>
        <w:t>39</w:t>
      </w:r>
      <w:r w:rsidRPr="003E501F">
        <w:rPr>
          <w:rFonts w:ascii="Arial" w:eastAsia="Times New Roman" w:hAnsi="Arial" w:cs="Arial"/>
          <w:lang w:eastAsia="cs-CZ"/>
        </w:rPr>
        <w:t>.</w:t>
      </w:r>
    </w:p>
    <w:p w:rsidR="00147796" w:rsidRPr="00F20B0E" w:rsidRDefault="003E501F" w:rsidP="00147796">
      <w:pPr>
        <w:spacing w:before="100" w:beforeAutospacing="1" w:after="0" w:line="240" w:lineRule="auto"/>
        <w:jc w:val="center"/>
        <w:rPr>
          <w:rFonts w:ascii="Arial" w:eastAsia="Times New Roman" w:hAnsi="Arial" w:cs="Arial"/>
          <w:b/>
          <w:lang w:eastAsia="cs-CZ"/>
        </w:rPr>
      </w:pPr>
      <w:r>
        <w:rPr>
          <w:rFonts w:ascii="Arial" w:eastAsia="Times New Roman" w:hAnsi="Arial" w:cs="Arial"/>
          <w:b/>
          <w:lang w:eastAsia="cs-CZ"/>
        </w:rPr>
        <w:t>Článek 38</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Nájemní smlouva se sjednává písemně a obsahuje alespoň</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a) označení a  popis předmětu nájmu, spolu se způsobem a lhůtami placení nájemného, </w:t>
      </w:r>
    </w:p>
    <w:p w:rsidR="00147796" w:rsidRPr="00F20B0E" w:rsidRDefault="003E501F" w:rsidP="00147796">
      <w:pPr>
        <w:spacing w:before="100" w:beforeAutospacing="1" w:after="0" w:line="240" w:lineRule="auto"/>
        <w:jc w:val="both"/>
        <w:rPr>
          <w:rFonts w:ascii="Arial" w:eastAsia="Times New Roman" w:hAnsi="Arial" w:cs="Arial"/>
          <w:lang w:eastAsia="cs-CZ"/>
        </w:rPr>
      </w:pPr>
      <w:r>
        <w:rPr>
          <w:rFonts w:ascii="Arial" w:eastAsia="Times New Roman" w:hAnsi="Arial" w:cs="Arial"/>
          <w:lang w:eastAsia="cs-CZ"/>
        </w:rPr>
        <w:t>b</w:t>
      </w:r>
      <w:r w:rsidR="00147796" w:rsidRPr="00F20B0E">
        <w:rPr>
          <w:rFonts w:ascii="Arial" w:eastAsia="Times New Roman" w:hAnsi="Arial" w:cs="Arial"/>
          <w:lang w:eastAsia="cs-CZ"/>
        </w:rPr>
        <w:t>) určení, které opravy a údržbu v bytě a v jakém rozsahu si zajišťuje člen bytového družstva-nájemce sám na své náklady v souladu s těmito stanovami,</w:t>
      </w:r>
    </w:p>
    <w:p w:rsidR="00147796" w:rsidRPr="00F20B0E" w:rsidRDefault="003E501F" w:rsidP="00147796">
      <w:pPr>
        <w:spacing w:before="100" w:beforeAutospacing="1" w:after="0" w:line="240" w:lineRule="auto"/>
        <w:jc w:val="both"/>
        <w:rPr>
          <w:rFonts w:ascii="Arial" w:eastAsia="Times New Roman" w:hAnsi="Arial" w:cs="Arial"/>
          <w:lang w:eastAsia="cs-CZ"/>
        </w:rPr>
      </w:pPr>
      <w:r>
        <w:rPr>
          <w:rFonts w:ascii="Arial" w:eastAsia="Times New Roman" w:hAnsi="Arial" w:cs="Arial"/>
          <w:lang w:eastAsia="cs-CZ"/>
        </w:rPr>
        <w:t>c</w:t>
      </w:r>
      <w:r w:rsidR="00147796" w:rsidRPr="00F20B0E">
        <w:rPr>
          <w:rFonts w:ascii="Arial" w:eastAsia="Times New Roman" w:hAnsi="Arial" w:cs="Arial"/>
          <w:lang w:eastAsia="cs-CZ"/>
        </w:rPr>
        <w:t>) ujednání o tom, že schválené změny výše nájemného a zálohových plateb nájemného, se ode dne jejich účinnosti stávají dodatkem k nájemní smlouvě, s tím, že za  ujednání dodatku se považuje  schválení změ</w:t>
      </w:r>
      <w:r>
        <w:rPr>
          <w:rFonts w:ascii="Arial" w:eastAsia="Times New Roman" w:hAnsi="Arial" w:cs="Arial"/>
          <w:lang w:eastAsia="cs-CZ"/>
        </w:rPr>
        <w:t>n na členské schůzi</w:t>
      </w:r>
      <w:r w:rsidR="00147796" w:rsidRPr="00F20B0E">
        <w:rPr>
          <w:rFonts w:ascii="Arial" w:eastAsia="Times New Roman" w:hAnsi="Arial" w:cs="Arial"/>
          <w:lang w:eastAsia="cs-CZ"/>
        </w:rPr>
        <w:t>.</w:t>
      </w:r>
    </w:p>
    <w:p w:rsidR="00147796" w:rsidRPr="00F20B0E" w:rsidRDefault="003E501F" w:rsidP="00147796">
      <w:pPr>
        <w:spacing w:before="100" w:beforeAutospacing="1" w:after="0" w:line="240" w:lineRule="auto"/>
        <w:jc w:val="both"/>
        <w:rPr>
          <w:rFonts w:ascii="Arial" w:eastAsia="Times New Roman" w:hAnsi="Arial" w:cs="Arial"/>
          <w:lang w:eastAsia="cs-CZ"/>
        </w:rPr>
      </w:pPr>
      <w:r>
        <w:rPr>
          <w:rFonts w:ascii="Arial" w:eastAsia="Times New Roman" w:hAnsi="Arial" w:cs="Arial"/>
          <w:lang w:eastAsia="cs-CZ"/>
        </w:rPr>
        <w:t>d</w:t>
      </w:r>
      <w:r w:rsidR="00147796" w:rsidRPr="00F20B0E">
        <w:rPr>
          <w:rFonts w:ascii="Arial" w:eastAsia="Times New Roman" w:hAnsi="Arial" w:cs="Arial"/>
          <w:lang w:eastAsia="cs-CZ"/>
        </w:rPr>
        <w:t>) nájemní smlouva může obsahovat  další  náležitosti podle okolností a potřeb.</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(2) V případě změny výše nájemného a jeho zálohových plateb, schválené usnesením  členské schůze v souladu se způsobem výpočtu nájemného podle článku </w:t>
      </w:r>
      <w:r w:rsidR="003E501F">
        <w:rPr>
          <w:rFonts w:ascii="Arial" w:eastAsia="Times New Roman" w:hAnsi="Arial" w:cs="Arial"/>
          <w:lang w:eastAsia="cs-CZ"/>
        </w:rPr>
        <w:t>39</w:t>
      </w:r>
      <w:r w:rsidRPr="00F20B0E">
        <w:rPr>
          <w:rFonts w:ascii="Arial" w:eastAsia="Times New Roman" w:hAnsi="Arial" w:cs="Arial"/>
          <w:lang w:eastAsia="cs-CZ"/>
        </w:rPr>
        <w:t xml:space="preserve">,  nabývá tato změna účinnosti prvním dnem měsíce následujícího po měsíci, v němž představenstvo oznámilo změnu členovi bytového družstva – nájemci.  </w:t>
      </w:r>
    </w:p>
    <w:p w:rsidR="00147796" w:rsidRPr="00F20B0E" w:rsidRDefault="00147796" w:rsidP="00147796">
      <w:pPr>
        <w:spacing w:after="0" w:line="240" w:lineRule="auto"/>
        <w:ind w:left="720"/>
        <w:rPr>
          <w:rFonts w:ascii="Arial" w:eastAsia="Times New Roman" w:hAnsi="Arial" w:cs="Arial"/>
          <w:lang w:eastAsia="cs-CZ"/>
        </w:rPr>
      </w:pPr>
    </w:p>
    <w:p w:rsidR="00147796" w:rsidRPr="00F20B0E" w:rsidRDefault="00147796" w:rsidP="00147796">
      <w:pPr>
        <w:spacing w:after="0" w:line="240" w:lineRule="auto"/>
        <w:ind w:left="720"/>
        <w:jc w:val="center"/>
        <w:rPr>
          <w:rFonts w:ascii="Arial" w:eastAsia="Times New Roman" w:hAnsi="Arial" w:cs="Arial"/>
          <w:b/>
          <w:lang w:eastAsia="cs-CZ"/>
        </w:rPr>
      </w:pPr>
    </w:p>
    <w:p w:rsidR="00147796" w:rsidRPr="00F20B0E" w:rsidRDefault="003E501F" w:rsidP="00147796">
      <w:pPr>
        <w:spacing w:after="0" w:line="240" w:lineRule="auto"/>
        <w:jc w:val="center"/>
        <w:rPr>
          <w:rFonts w:ascii="Arial" w:eastAsia="Times New Roman" w:hAnsi="Arial" w:cs="Arial"/>
          <w:b/>
          <w:lang w:eastAsia="cs-CZ"/>
        </w:rPr>
      </w:pPr>
      <w:r>
        <w:rPr>
          <w:rFonts w:ascii="Arial" w:eastAsia="Times New Roman" w:hAnsi="Arial" w:cs="Arial"/>
          <w:b/>
          <w:lang w:eastAsia="cs-CZ"/>
        </w:rPr>
        <w:t xml:space="preserve">Článek </w:t>
      </w:r>
      <w:r w:rsidRPr="003E501F">
        <w:rPr>
          <w:rFonts w:ascii="Arial" w:eastAsia="Times New Roman" w:hAnsi="Arial" w:cs="Arial"/>
          <w:b/>
          <w:lang w:eastAsia="cs-CZ"/>
        </w:rPr>
        <w:t>39</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 xml:space="preserve">Nájemné </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w:t>
      </w:r>
      <w:r w:rsidR="003E501F">
        <w:rPr>
          <w:rFonts w:ascii="Arial" w:eastAsia="Times New Roman" w:hAnsi="Arial" w:cs="Arial"/>
          <w:lang w:eastAsia="cs-CZ"/>
        </w:rPr>
        <w:t xml:space="preserve"> bytů, včetně nákladů na opravy</w:t>
      </w:r>
      <w:r w:rsidRPr="00F20B0E">
        <w:rPr>
          <w:rFonts w:ascii="Arial" w:eastAsia="Times New Roman" w:hAnsi="Arial" w:cs="Arial"/>
          <w:lang w:eastAsia="cs-CZ"/>
        </w:rPr>
        <w:t>,</w:t>
      </w:r>
      <w:r w:rsidR="003E501F">
        <w:rPr>
          <w:rFonts w:ascii="Arial" w:eastAsia="Times New Roman" w:hAnsi="Arial" w:cs="Arial"/>
          <w:lang w:eastAsia="cs-CZ"/>
        </w:rPr>
        <w:t xml:space="preserve"> </w:t>
      </w:r>
      <w:r w:rsidRPr="00F20B0E">
        <w:rPr>
          <w:rFonts w:ascii="Arial" w:eastAsia="Times New Roman" w:hAnsi="Arial" w:cs="Arial"/>
          <w:lang w:eastAsia="cs-CZ"/>
        </w:rPr>
        <w:t>modernizace a rekonstrukce domu, ve kterém se družstevní byty nacházejí, a příspěvků na tvorbu dlouhodobého finančního zdroje na opravy a investice týkající se těchto družstevních bytů a domu.</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(2) Při změně  nájemného musí bytové družstvo respektovat zásady uvedené v odstavci 1.</w:t>
      </w:r>
    </w:p>
    <w:p w:rsidR="00147796" w:rsidRPr="00F20B0E" w:rsidRDefault="00147796" w:rsidP="00147796">
      <w:pPr>
        <w:pStyle w:val="Zkladntext"/>
        <w:jc w:val="center"/>
        <w:rPr>
          <w:rFonts w:ascii="Arial" w:hAnsi="Arial" w:cs="Arial"/>
          <w:b/>
          <w:sz w:val="22"/>
          <w:szCs w:val="22"/>
        </w:rPr>
      </w:pPr>
    </w:p>
    <w:p w:rsidR="00147796" w:rsidRPr="00F20B0E" w:rsidRDefault="003E501F" w:rsidP="00147796">
      <w:pPr>
        <w:pStyle w:val="Zkladntext"/>
        <w:jc w:val="center"/>
        <w:rPr>
          <w:rFonts w:ascii="Arial" w:hAnsi="Arial" w:cs="Arial"/>
          <w:b/>
          <w:sz w:val="22"/>
          <w:szCs w:val="22"/>
        </w:rPr>
      </w:pPr>
      <w:r>
        <w:rPr>
          <w:rFonts w:ascii="Arial" w:hAnsi="Arial" w:cs="Arial"/>
          <w:b/>
          <w:sz w:val="22"/>
          <w:szCs w:val="22"/>
        </w:rPr>
        <w:t>Článek 40</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Plnění spojená s užíváním bytů a nebytových prostorů v domě s byty (služby)</w:t>
      </w:r>
    </w:p>
    <w:p w:rsidR="00147796" w:rsidRPr="00F20B0E" w:rsidRDefault="00147796" w:rsidP="00147796">
      <w:pPr>
        <w:pStyle w:val="Zkladntext"/>
        <w:rPr>
          <w:rFonts w:ascii="Arial" w:hAnsi="Arial" w:cs="Arial"/>
          <w:b/>
          <w:sz w:val="22"/>
          <w:szCs w:val="22"/>
        </w:rPr>
      </w:pPr>
    </w:p>
    <w:p w:rsidR="00147796" w:rsidRPr="00F20B0E" w:rsidRDefault="00147796" w:rsidP="00147796">
      <w:pPr>
        <w:spacing w:line="240" w:lineRule="auto"/>
        <w:jc w:val="both"/>
        <w:rPr>
          <w:rFonts w:ascii="Arial" w:eastAsia="Times New Roman" w:hAnsi="Arial" w:cs="Arial"/>
          <w:lang w:eastAsia="cs-CZ"/>
        </w:rPr>
      </w:pPr>
      <w:r w:rsidRPr="00F20B0E">
        <w:rPr>
          <w:rFonts w:ascii="Arial" w:hAnsi="Arial" w:cs="Arial"/>
        </w:rPr>
        <w:t xml:space="preserve">     (1)</w:t>
      </w:r>
      <w:r w:rsidRPr="00F20B0E">
        <w:rPr>
          <w:rFonts w:ascii="Arial" w:eastAsia="Times New Roman" w:hAnsi="Arial" w:cs="Arial"/>
          <w:lang w:eastAsia="cs-CZ"/>
        </w:rPr>
        <w:t xml:space="preserve"> Službami obecně jsou podle zvláštního zákona zejména dodávka tepla a centralizované poskytování teplé vody, dodávka vody a odvádění odpadních vod, provoz výtahu, osvětlení společných prostor v domě, úklid společných prostor v domě, odvoz odpadních vod a čištění jímek, umožnění příjmu rozhlasového a televizního signálu, provoz a čištění komínů a odvoz komunálního odpadu.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lastRenderedPageBreak/>
        <w:t xml:space="preserve">      (2) Bytové družstvo  má právo požadovat na nájemcích  placení záloh na úhradu nákladů na služby. O výši záloh rozhoduje představenstvo, pokud si rozhodnutí nevyhradí členská schůze. Zpravidla se měsíční zálohy za jednotlivé služby určují jako měsíční podíl z předpokládaných ročních nákladů na služby z uplynulého roku, nebo podle posledního zúčtovacího období, anebo z nákladů odvozených z předpokládaných cen běžného roku.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w:t>
      </w:r>
    </w:p>
    <w:p w:rsidR="00147796" w:rsidRPr="00F20B0E" w:rsidRDefault="001B49ED" w:rsidP="00147796">
      <w:pPr>
        <w:spacing w:after="0" w:line="240" w:lineRule="auto"/>
        <w:jc w:val="both"/>
        <w:rPr>
          <w:rFonts w:ascii="Arial" w:eastAsia="Times New Roman" w:hAnsi="Arial" w:cs="Arial"/>
          <w:lang w:eastAsia="cs-CZ"/>
        </w:rPr>
      </w:pPr>
      <w:r>
        <w:rPr>
          <w:rFonts w:ascii="Arial" w:eastAsia="Times New Roman" w:hAnsi="Arial" w:cs="Arial"/>
          <w:lang w:eastAsia="cs-CZ"/>
        </w:rPr>
        <w:t xml:space="preserve">      (3) Představenstvo </w:t>
      </w:r>
      <w:r w:rsidR="00147796" w:rsidRPr="00F20B0E">
        <w:rPr>
          <w:rFonts w:ascii="Arial" w:eastAsia="Times New Roman" w:hAnsi="Arial" w:cs="Arial"/>
          <w:lang w:eastAsia="cs-CZ"/>
        </w:rPr>
        <w:t>má právo změnit v průběhu roku měsíční zálohu v míře odpovídající změně ceny služby nebo z dalších oprávněných důvodů, zejména změny rozsahu nebo kvality služby. Změněná měsíční záloha může být požadována nejdříve od prvního dne mě</w:t>
      </w:r>
      <w:r>
        <w:rPr>
          <w:rFonts w:ascii="Arial" w:eastAsia="Times New Roman" w:hAnsi="Arial" w:cs="Arial"/>
          <w:lang w:eastAsia="cs-CZ"/>
        </w:rPr>
        <w:t>síce následujícího poté, co byla</w:t>
      </w:r>
      <w:r w:rsidR="00147796" w:rsidRPr="00F20B0E">
        <w:rPr>
          <w:rFonts w:ascii="Arial" w:eastAsia="Times New Roman" w:hAnsi="Arial" w:cs="Arial"/>
          <w:lang w:eastAsia="cs-CZ"/>
        </w:rPr>
        <w:t xml:space="preserve"> nájemcům </w:t>
      </w:r>
      <w:r>
        <w:rPr>
          <w:rFonts w:ascii="Arial" w:eastAsia="Times New Roman" w:hAnsi="Arial" w:cs="Arial"/>
          <w:lang w:eastAsia="cs-CZ"/>
        </w:rPr>
        <w:t>oznámena nová</w:t>
      </w:r>
      <w:r w:rsidR="00147796" w:rsidRPr="00F20B0E">
        <w:rPr>
          <w:rFonts w:ascii="Arial" w:eastAsia="Times New Roman" w:hAnsi="Arial" w:cs="Arial"/>
          <w:lang w:eastAsia="cs-CZ"/>
        </w:rPr>
        <w:t xml:space="preserve"> výše zálohy.</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(4) Způsob rozúčtování nákladů na služby schvaluje členská schůze, pokud toto rozhodování nesvěří svým usnesením představenstvu. Změna způsobu rozúčtování je možná vždy až po uplynutí zúčtovacího období. Pokud by způsob rozúčtování nebyl členskou schůzí (nebo představenstvem, svěřila-li mu členská schůze toto rozhodování) schválen, rozúčtují se náklady na služby podle zvláštního zákona.</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center"/>
        <w:rPr>
          <w:rFonts w:ascii="Arial" w:eastAsia="Times New Roman" w:hAnsi="Arial" w:cs="Arial"/>
          <w:b/>
          <w:i/>
          <w:lang w:eastAsia="cs-CZ"/>
        </w:rPr>
      </w:pPr>
    </w:p>
    <w:p w:rsidR="00147796" w:rsidRPr="001B49ED" w:rsidRDefault="00147796" w:rsidP="00147796">
      <w:pPr>
        <w:spacing w:after="0" w:line="240" w:lineRule="auto"/>
        <w:jc w:val="center"/>
        <w:rPr>
          <w:rFonts w:ascii="Arial" w:eastAsia="Times New Roman" w:hAnsi="Arial" w:cs="Arial"/>
          <w:b/>
          <w:i/>
          <w:lang w:eastAsia="cs-CZ"/>
        </w:rPr>
      </w:pPr>
      <w:r w:rsidRPr="001B49ED">
        <w:rPr>
          <w:rFonts w:ascii="Arial" w:eastAsia="Times New Roman" w:hAnsi="Arial" w:cs="Arial"/>
          <w:b/>
          <w:i/>
          <w:lang w:eastAsia="cs-CZ"/>
        </w:rPr>
        <w:t>Oddíl 3</w:t>
      </w:r>
    </w:p>
    <w:p w:rsidR="00147796" w:rsidRPr="001B49ED" w:rsidRDefault="00147796" w:rsidP="00147796">
      <w:pPr>
        <w:spacing w:after="0" w:line="240" w:lineRule="auto"/>
        <w:jc w:val="center"/>
        <w:rPr>
          <w:rFonts w:ascii="Arial" w:eastAsia="Times New Roman" w:hAnsi="Arial" w:cs="Arial"/>
          <w:b/>
          <w:i/>
          <w:lang w:eastAsia="cs-CZ"/>
        </w:rPr>
      </w:pPr>
      <w:r w:rsidRPr="001B49ED">
        <w:rPr>
          <w:rFonts w:ascii="Arial" w:eastAsia="Times New Roman" w:hAnsi="Arial" w:cs="Arial"/>
          <w:b/>
          <w:i/>
          <w:lang w:eastAsia="cs-CZ"/>
        </w:rPr>
        <w:t>Práva a povinnosti bytového družstva a člena  bytového družstva</w:t>
      </w:r>
    </w:p>
    <w:p w:rsidR="00147796" w:rsidRPr="001B49ED" w:rsidRDefault="00147796" w:rsidP="00147796">
      <w:pPr>
        <w:spacing w:after="0" w:line="240" w:lineRule="auto"/>
        <w:jc w:val="center"/>
        <w:rPr>
          <w:rFonts w:ascii="Arial" w:eastAsia="Times New Roman" w:hAnsi="Arial" w:cs="Arial"/>
          <w:b/>
          <w:i/>
          <w:lang w:eastAsia="cs-CZ"/>
        </w:rPr>
      </w:pPr>
      <w:r w:rsidRPr="001B49ED">
        <w:rPr>
          <w:rFonts w:ascii="Arial" w:eastAsia="Times New Roman" w:hAnsi="Arial" w:cs="Arial"/>
          <w:b/>
          <w:i/>
          <w:lang w:eastAsia="cs-CZ"/>
        </w:rPr>
        <w:t>spojené s nájmem družstevního bytu</w:t>
      </w:r>
    </w:p>
    <w:p w:rsidR="00147796" w:rsidRPr="001B49ED" w:rsidRDefault="00147796" w:rsidP="00147796">
      <w:pPr>
        <w:spacing w:after="0" w:line="240" w:lineRule="auto"/>
        <w:jc w:val="center"/>
        <w:rPr>
          <w:rFonts w:ascii="Arial" w:eastAsia="Times New Roman" w:hAnsi="Arial" w:cs="Arial"/>
          <w:b/>
          <w:lang w:eastAsia="cs-CZ"/>
        </w:rPr>
      </w:pPr>
    </w:p>
    <w:p w:rsidR="00147796" w:rsidRPr="001B49ED" w:rsidRDefault="003E501F" w:rsidP="00147796">
      <w:pPr>
        <w:spacing w:after="0" w:line="240" w:lineRule="auto"/>
        <w:jc w:val="center"/>
        <w:rPr>
          <w:rFonts w:ascii="Arial" w:eastAsia="Times New Roman" w:hAnsi="Arial" w:cs="Arial"/>
          <w:b/>
          <w:lang w:eastAsia="cs-CZ"/>
        </w:rPr>
      </w:pPr>
      <w:r w:rsidRPr="001B49ED">
        <w:rPr>
          <w:rFonts w:ascii="Arial" w:eastAsia="Times New Roman" w:hAnsi="Arial" w:cs="Arial"/>
          <w:b/>
          <w:lang w:eastAsia="cs-CZ"/>
        </w:rPr>
        <w:t>Článek 41</w:t>
      </w:r>
    </w:p>
    <w:p w:rsidR="00147796" w:rsidRPr="001B49ED" w:rsidRDefault="00147796" w:rsidP="00147796">
      <w:pPr>
        <w:spacing w:after="0" w:line="240" w:lineRule="auto"/>
        <w:jc w:val="center"/>
        <w:rPr>
          <w:rFonts w:ascii="Arial" w:eastAsia="Times New Roman" w:hAnsi="Arial" w:cs="Arial"/>
          <w:b/>
          <w:lang w:eastAsia="cs-CZ"/>
        </w:rPr>
      </w:pPr>
      <w:r w:rsidRPr="001B49ED">
        <w:rPr>
          <w:rFonts w:ascii="Arial" w:eastAsia="Times New Roman" w:hAnsi="Arial" w:cs="Arial"/>
          <w:b/>
          <w:lang w:eastAsia="cs-CZ"/>
        </w:rPr>
        <w:t>Základní práva a povinnosti bytového družstva</w:t>
      </w:r>
    </w:p>
    <w:p w:rsidR="00147796" w:rsidRPr="001B49ED" w:rsidRDefault="00147796" w:rsidP="00147796">
      <w:pPr>
        <w:spacing w:after="0" w:line="240" w:lineRule="auto"/>
        <w:jc w:val="center"/>
        <w:rPr>
          <w:rFonts w:ascii="Arial" w:eastAsia="Times New Roman" w:hAnsi="Arial" w:cs="Arial"/>
          <w:b/>
          <w:lang w:eastAsia="cs-CZ"/>
        </w:rPr>
      </w:pPr>
      <w:r w:rsidRPr="001B49ED">
        <w:rPr>
          <w:rFonts w:ascii="Arial" w:eastAsia="Times New Roman" w:hAnsi="Arial" w:cs="Arial"/>
          <w:b/>
          <w:lang w:eastAsia="cs-CZ"/>
        </w:rPr>
        <w:t>jako pronajímatele družstevního bytu</w:t>
      </w:r>
    </w:p>
    <w:p w:rsidR="00147796" w:rsidRPr="00F20B0E" w:rsidRDefault="00147796" w:rsidP="00147796">
      <w:pPr>
        <w:pStyle w:val="Normlnweb"/>
        <w:jc w:val="both"/>
        <w:rPr>
          <w:rFonts w:ascii="Arial" w:hAnsi="Arial" w:cs="Arial"/>
          <w:sz w:val="22"/>
          <w:szCs w:val="22"/>
        </w:rPr>
      </w:pPr>
      <w:r w:rsidRPr="00F20B0E">
        <w:rPr>
          <w:rFonts w:ascii="Arial" w:hAnsi="Arial" w:cs="Arial"/>
          <w:sz w:val="22"/>
          <w:szCs w:val="22"/>
        </w:rPr>
        <w:t xml:space="preserve">    (1) Bytové družstvo   zejména  </w:t>
      </w:r>
    </w:p>
    <w:p w:rsidR="00147796" w:rsidRPr="00F20B0E" w:rsidRDefault="001B49ED" w:rsidP="00147796">
      <w:pPr>
        <w:pStyle w:val="Normlnweb"/>
        <w:jc w:val="both"/>
        <w:rPr>
          <w:rFonts w:ascii="Arial" w:hAnsi="Arial" w:cs="Arial"/>
          <w:sz w:val="22"/>
          <w:szCs w:val="22"/>
        </w:rPr>
      </w:pPr>
      <w:r>
        <w:rPr>
          <w:rFonts w:ascii="Arial" w:hAnsi="Arial" w:cs="Arial"/>
          <w:sz w:val="22"/>
          <w:szCs w:val="22"/>
        </w:rPr>
        <w:t>a</w:t>
      </w:r>
      <w:r w:rsidR="00147796" w:rsidRPr="00F20B0E">
        <w:rPr>
          <w:rFonts w:ascii="Arial" w:hAnsi="Arial" w:cs="Arial"/>
          <w:sz w:val="22"/>
          <w:szCs w:val="22"/>
        </w:rPr>
        <w:t>) je-li to nezbytné k zajištění řádné údržby družstevního bytu příslušející bytovému družstvu, nebo vyžadují-li to nezbytně úpravy, provoz a opravy ostatních bytů nebo domu jako celku, je oprávněno  bytové družstvo po předchozím písemném oznámení nájemci alespoň 5 dní předem požadovat, aby nájemce umožnil za tím účelem vstup do bytu,</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1B49ED" w:rsidP="00147796">
      <w:pPr>
        <w:spacing w:after="0" w:line="240" w:lineRule="auto"/>
        <w:jc w:val="both"/>
        <w:rPr>
          <w:rFonts w:ascii="Arial" w:hAnsi="Arial" w:cs="Arial"/>
        </w:rPr>
      </w:pPr>
      <w:r>
        <w:rPr>
          <w:rFonts w:ascii="Arial" w:hAnsi="Arial" w:cs="Arial"/>
        </w:rPr>
        <w:t>b</w:t>
      </w:r>
      <w:r w:rsidR="00147796" w:rsidRPr="00F20B0E">
        <w:rPr>
          <w:rFonts w:ascii="Arial" w:hAnsi="Arial" w:cs="Arial"/>
        </w:rPr>
        <w:t xml:space="preserve">) nepostará-li se nájemce družstevního bytu o včasné provedení drobných oprav a běžnou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údržbu bytu, ke které je povinen v rozsahu podle čl. </w:t>
      </w:r>
      <w:r w:rsidR="006E0F2B" w:rsidRPr="006E0F2B">
        <w:rPr>
          <w:rFonts w:ascii="Arial" w:hAnsi="Arial" w:cs="Arial"/>
        </w:rPr>
        <w:t>4</w:t>
      </w:r>
      <w:r w:rsidR="006E0F2B">
        <w:rPr>
          <w:rFonts w:ascii="Arial" w:hAnsi="Arial" w:cs="Arial"/>
        </w:rPr>
        <w:t>3</w:t>
      </w:r>
      <w:r w:rsidRPr="00F20B0E">
        <w:rPr>
          <w:rFonts w:ascii="Arial" w:hAnsi="Arial" w:cs="Arial"/>
        </w:rPr>
        <w:t xml:space="preserve"> odst.3, má družstvo právo učinit tak po předchozím upozornění člena na jeho náklad samo v nezbytně nutném rozsahu a požadovat od něj náhradu.</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147796" w:rsidP="00147796">
      <w:pPr>
        <w:spacing w:after="0" w:line="240" w:lineRule="auto"/>
        <w:jc w:val="both"/>
        <w:rPr>
          <w:rFonts w:ascii="Arial" w:eastAsia="Times New Roman" w:hAnsi="Arial" w:cs="Arial"/>
          <w:b/>
          <w:i/>
          <w:lang w:eastAsia="cs-CZ"/>
        </w:rPr>
      </w:pPr>
      <w:r w:rsidRPr="00F20B0E">
        <w:rPr>
          <w:rFonts w:ascii="Arial" w:hAnsi="Arial" w:cs="Arial"/>
        </w:rPr>
        <w:t xml:space="preserve">     (2) 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w:t>
      </w:r>
    </w:p>
    <w:p w:rsidR="00147796" w:rsidRPr="00F20B0E" w:rsidRDefault="001B49ED" w:rsidP="00147796">
      <w:pPr>
        <w:pStyle w:val="Normlnweb"/>
        <w:jc w:val="center"/>
        <w:rPr>
          <w:rFonts w:ascii="Arial" w:hAnsi="Arial" w:cs="Arial"/>
          <w:b/>
          <w:sz w:val="22"/>
          <w:szCs w:val="22"/>
        </w:rPr>
      </w:pPr>
      <w:r>
        <w:rPr>
          <w:rFonts w:ascii="Arial" w:hAnsi="Arial" w:cs="Arial"/>
          <w:b/>
          <w:sz w:val="22"/>
          <w:szCs w:val="22"/>
        </w:rPr>
        <w:t>Článek 42</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Základní práva a povinnosti člena bytového družstva</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 xml:space="preserve">  jako nájemce družstevního bytu</w:t>
      </w:r>
    </w:p>
    <w:p w:rsidR="00147796" w:rsidRPr="00F20B0E" w:rsidRDefault="00147796" w:rsidP="00147796">
      <w:pPr>
        <w:spacing w:after="0" w:line="240" w:lineRule="auto"/>
        <w:ind w:left="720"/>
        <w:jc w:val="center"/>
        <w:rPr>
          <w:rFonts w:ascii="Arial" w:eastAsia="Times New Roman" w:hAnsi="Arial" w:cs="Arial"/>
          <w:b/>
          <w:lang w:eastAsia="cs-CZ"/>
        </w:rPr>
      </w:pPr>
    </w:p>
    <w:p w:rsidR="00147796" w:rsidRDefault="00147796" w:rsidP="00147796">
      <w:pPr>
        <w:spacing w:after="0" w:line="240" w:lineRule="auto"/>
        <w:jc w:val="both"/>
        <w:rPr>
          <w:rFonts w:ascii="Arial" w:eastAsia="Times New Roman" w:hAnsi="Arial" w:cs="Arial"/>
          <w:lang w:eastAsia="cs-CZ"/>
        </w:rPr>
      </w:pPr>
      <w:r w:rsidRPr="00F20B0E">
        <w:rPr>
          <w:rFonts w:ascii="Arial" w:hAnsi="Arial" w:cs="Arial"/>
        </w:rPr>
        <w:t xml:space="preserve">    </w:t>
      </w:r>
      <w:r w:rsidRPr="00F20B0E">
        <w:rPr>
          <w:rFonts w:ascii="Arial" w:eastAsia="Times New Roman" w:hAnsi="Arial" w:cs="Arial"/>
          <w:lang w:eastAsia="cs-CZ"/>
        </w:rPr>
        <w:t xml:space="preserve"> (1) Nájemce družstevního bytu zejména</w:t>
      </w:r>
    </w:p>
    <w:p w:rsidR="001B49ED" w:rsidRPr="00F20B0E" w:rsidRDefault="001B49ED"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a) užívá družstevní byt a spolu s bytem společné prostory  v souladu s nájemní smlouvou a s těmito stanovami,</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b) dbá, aby v domě bylo vytvořeno prostředí, které umožňuje a zajišťuje výkon  práva nájmu i ostatním nájemcům, a dodržuje po dobu nájmu pravidla obvyklá pro chování v domě a </w:t>
      </w:r>
      <w:r w:rsidRPr="00F20B0E">
        <w:rPr>
          <w:rFonts w:ascii="Arial" w:eastAsia="Times New Roman" w:hAnsi="Arial" w:cs="Arial"/>
          <w:lang w:eastAsia="cs-CZ"/>
        </w:rPr>
        <w:lastRenderedPageBreak/>
        <w:t>pravidla stanovená usneseními orgánů bytového družstva pro zachování náležitého pořádku obvyklého podle místních poměrů. Platí to rovněž pro členy nájemcovy domácnosti,</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c) 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 </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d) provádí a hradí údržbu a opravy v bytě v rozsahu určeném podle  článku 4</w:t>
      </w:r>
      <w:r w:rsidR="006E0F2B">
        <w:rPr>
          <w:rFonts w:ascii="Arial" w:eastAsia="Times New Roman" w:hAnsi="Arial" w:cs="Arial"/>
          <w:lang w:eastAsia="cs-CZ"/>
        </w:rPr>
        <w:t>3</w:t>
      </w:r>
      <w:r w:rsidRPr="00F20B0E">
        <w:rPr>
          <w:rFonts w:ascii="Arial" w:eastAsia="Times New Roman" w:hAnsi="Arial" w:cs="Arial"/>
          <w:lang w:eastAsia="cs-CZ"/>
        </w:rPr>
        <w:t xml:space="preserve"> odst.3,</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37557C" w:rsidP="00147796">
      <w:pPr>
        <w:spacing w:after="0" w:line="240" w:lineRule="auto"/>
        <w:jc w:val="both"/>
        <w:rPr>
          <w:rFonts w:ascii="Arial" w:hAnsi="Arial" w:cs="Arial"/>
        </w:rPr>
      </w:pPr>
      <w:r>
        <w:rPr>
          <w:rFonts w:ascii="Arial" w:hAnsi="Arial" w:cs="Arial"/>
        </w:rPr>
        <w:t>e</w:t>
      </w:r>
      <w:r w:rsidR="00147796" w:rsidRPr="00F20B0E">
        <w:rPr>
          <w:rFonts w:ascii="Arial" w:hAnsi="Arial" w:cs="Arial"/>
        </w:rPr>
        <w:t xml:space="preserve">) odstraní  závady a poškození, které způsobil na domě či jeho zařízení sám nebo osoby žijící v jeho domácnosti nebo pobývající v bytě, </w:t>
      </w:r>
    </w:p>
    <w:p w:rsidR="00147796" w:rsidRPr="00F20B0E" w:rsidRDefault="0037557C" w:rsidP="00147796">
      <w:pPr>
        <w:pStyle w:val="Nadpis2"/>
        <w:jc w:val="both"/>
        <w:rPr>
          <w:rFonts w:ascii="Arial" w:hAnsi="Arial" w:cs="Arial"/>
          <w:b w:val="0"/>
          <w:i w:val="0"/>
          <w:sz w:val="22"/>
          <w:szCs w:val="22"/>
          <w:lang w:val="cs-CZ"/>
        </w:rPr>
      </w:pPr>
      <w:r>
        <w:rPr>
          <w:rFonts w:ascii="Arial" w:hAnsi="Arial" w:cs="Arial"/>
          <w:b w:val="0"/>
          <w:i w:val="0"/>
          <w:sz w:val="22"/>
          <w:szCs w:val="22"/>
          <w:lang w:val="cs-CZ"/>
        </w:rPr>
        <w:t>f</w:t>
      </w:r>
      <w:r w:rsidR="00147796" w:rsidRPr="00F20B0E">
        <w:rPr>
          <w:rFonts w:ascii="Arial" w:hAnsi="Arial" w:cs="Arial"/>
          <w:b w:val="0"/>
          <w:i w:val="0"/>
          <w:sz w:val="22"/>
          <w:szCs w:val="22"/>
          <w:lang w:val="cs-CZ"/>
        </w:rPr>
        <w:t xml:space="preserve">) 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 </w:t>
      </w:r>
    </w:p>
    <w:p w:rsidR="00147796" w:rsidRPr="00F20B0E" w:rsidRDefault="00147796" w:rsidP="00147796">
      <w:pPr>
        <w:widowControl w:val="0"/>
        <w:autoSpaceDE w:val="0"/>
        <w:autoSpaceDN w:val="0"/>
        <w:adjustRightInd w:val="0"/>
        <w:spacing w:after="0" w:line="240" w:lineRule="auto"/>
        <w:jc w:val="both"/>
        <w:rPr>
          <w:rFonts w:ascii="Arial" w:hAnsi="Arial" w:cs="Arial"/>
        </w:rPr>
      </w:pPr>
    </w:p>
    <w:p w:rsidR="00147796" w:rsidRPr="00F20B0E" w:rsidRDefault="0037557C" w:rsidP="00147796">
      <w:pPr>
        <w:widowControl w:val="0"/>
        <w:autoSpaceDE w:val="0"/>
        <w:autoSpaceDN w:val="0"/>
        <w:adjustRightInd w:val="0"/>
        <w:spacing w:after="0" w:line="240" w:lineRule="auto"/>
        <w:jc w:val="both"/>
        <w:rPr>
          <w:rFonts w:ascii="Arial" w:hAnsi="Arial" w:cs="Arial"/>
        </w:rPr>
      </w:pPr>
      <w:r>
        <w:rPr>
          <w:rFonts w:ascii="Arial" w:hAnsi="Arial" w:cs="Arial"/>
        </w:rPr>
        <w:t>g</w:t>
      </w:r>
      <w:r w:rsidR="00147796" w:rsidRPr="00F20B0E">
        <w:rPr>
          <w:rFonts w:ascii="Arial" w:hAnsi="Arial" w:cs="Arial"/>
        </w:rPr>
        <w:t xml:space="preserve">) 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w:t>
      </w:r>
    </w:p>
    <w:p w:rsidR="00147796" w:rsidRPr="00F20B0E" w:rsidRDefault="00147796" w:rsidP="00147796">
      <w:pPr>
        <w:widowControl w:val="0"/>
        <w:autoSpaceDE w:val="0"/>
        <w:autoSpaceDN w:val="0"/>
        <w:adjustRightInd w:val="0"/>
        <w:spacing w:after="0" w:line="240" w:lineRule="auto"/>
        <w:jc w:val="both"/>
        <w:rPr>
          <w:rFonts w:ascii="Arial" w:hAnsi="Arial" w:cs="Arial"/>
        </w:rPr>
      </w:pPr>
    </w:p>
    <w:p w:rsidR="00147796" w:rsidRPr="00F20B0E" w:rsidRDefault="0037557C" w:rsidP="00147796">
      <w:pPr>
        <w:widowControl w:val="0"/>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h</w:t>
      </w:r>
      <w:r w:rsidR="00147796" w:rsidRPr="00F20B0E">
        <w:rPr>
          <w:rFonts w:ascii="Arial" w:eastAsia="Times New Roman" w:hAnsi="Arial" w:cs="Arial"/>
          <w:lang w:eastAsia="cs-CZ"/>
        </w:rPr>
        <w:t>) po předchozím písemném oznámení umožní osobám pověřeným bytovým družstvem, aby zjišťovaly technický stav měřidel, prováděly revize, opravy, údržbu i instalaci  měřidel (zařízení pro měření a regulaci tepla, teplé a studené vody, apod.)</w:t>
      </w:r>
      <w:r w:rsidR="00147796" w:rsidRPr="00F20B0E">
        <w:rPr>
          <w:rFonts w:ascii="Arial" w:hAnsi="Arial" w:cs="Arial"/>
        </w:rPr>
        <w:t>, jakož i odpočet naměřených hodnot; umožní také přístup k dalším technickým zařízením, pokud jsou součástí bytu a patří bytovému družstvu.</w:t>
      </w:r>
    </w:p>
    <w:p w:rsidR="00147796" w:rsidRPr="00F20B0E" w:rsidRDefault="00147796" w:rsidP="00147796">
      <w:pPr>
        <w:pStyle w:val="Zkladntext"/>
        <w:rPr>
          <w:rFonts w:ascii="Arial" w:hAnsi="Arial" w:cs="Arial"/>
          <w:sz w:val="22"/>
          <w:szCs w:val="22"/>
          <w:lang w:eastAsia="cs-CZ"/>
        </w:rPr>
      </w:pPr>
      <w:r w:rsidRPr="00F20B0E">
        <w:rPr>
          <w:rFonts w:ascii="Arial" w:hAnsi="Arial" w:cs="Arial"/>
          <w:sz w:val="22"/>
          <w:szCs w:val="22"/>
        </w:rPr>
        <w:t xml:space="preserve">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(2) 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 </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(3) Nezpůsobí-li to zvýšené zatížení pro byt nebo dům, anebo pro ostatní obyvatele domu, a vysloví-li s tím předem písemně souhlas představenstvo, může nájemce v rozsahu tohoto souhlasu v bytě i pracovat či podnikat; souhlas platí do doby jeho potvrzení usnesením členské schůze. Pokud by členská schůze souhlas odmítla, považuje se to od tohoto dne za odmítnutí souhlasu a člen bytového družstva-nájemce je povinen tuto činnost v bytě ukončit, jinak by to bylo považováno za porušení členských povinností spojených s nájmem družstevního bytu.  </w:t>
      </w:r>
    </w:p>
    <w:p w:rsidR="00147796" w:rsidRPr="00F20B0E" w:rsidRDefault="00147796" w:rsidP="00147796">
      <w:pPr>
        <w:spacing w:before="100" w:beforeAutospacing="1" w:after="0" w:line="240" w:lineRule="auto"/>
        <w:jc w:val="both"/>
        <w:rPr>
          <w:rFonts w:ascii="Arial" w:eastAsia="Times New Roman" w:hAnsi="Arial" w:cs="Arial"/>
          <w:lang w:eastAsia="cs-CZ"/>
        </w:rPr>
      </w:pPr>
      <w:r w:rsidRPr="00F20B0E">
        <w:rPr>
          <w:rFonts w:ascii="Arial" w:eastAsia="Times New Roman" w:hAnsi="Arial" w:cs="Arial"/>
          <w:lang w:eastAsia="cs-CZ"/>
        </w:rPr>
        <w:lastRenderedPageBreak/>
        <w:t xml:space="preserve">     (4) 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w:t>
      </w:r>
    </w:p>
    <w:p w:rsidR="00147796" w:rsidRPr="00F20B0E" w:rsidRDefault="00147796" w:rsidP="00147796">
      <w:pPr>
        <w:widowControl w:val="0"/>
        <w:autoSpaceDE w:val="0"/>
        <w:autoSpaceDN w:val="0"/>
        <w:adjustRightInd w:val="0"/>
        <w:spacing w:after="0" w:line="240" w:lineRule="auto"/>
        <w:jc w:val="both"/>
        <w:rPr>
          <w:rFonts w:ascii="Arial" w:hAnsi="Arial" w:cs="Arial"/>
        </w:rPr>
      </w:pPr>
      <w:r w:rsidRPr="00F20B0E">
        <w:rPr>
          <w:rFonts w:ascii="Arial" w:hAnsi="Arial" w:cs="Arial"/>
        </w:rPr>
        <w:t xml:space="preserve">     </w:t>
      </w:r>
    </w:p>
    <w:p w:rsidR="00147796" w:rsidRPr="00F20B0E" w:rsidRDefault="00147796" w:rsidP="00147796">
      <w:pPr>
        <w:widowControl w:val="0"/>
        <w:autoSpaceDE w:val="0"/>
        <w:autoSpaceDN w:val="0"/>
        <w:adjustRightInd w:val="0"/>
        <w:spacing w:after="0" w:line="240" w:lineRule="auto"/>
        <w:jc w:val="both"/>
        <w:rPr>
          <w:rFonts w:ascii="Arial" w:eastAsia="Times New Roman" w:hAnsi="Arial" w:cs="Arial"/>
          <w:lang w:eastAsia="cs-CZ"/>
        </w:rPr>
      </w:pPr>
      <w:r w:rsidRPr="00F20B0E">
        <w:rPr>
          <w:rFonts w:ascii="Arial" w:hAnsi="Arial" w:cs="Arial"/>
        </w:rPr>
        <w:t xml:space="preserve">     (5) Družstevní byt nebo jeho část může nájemce  přenechat jinému do podnájmu jedině s předchozím písemným souhlasem představenstva družstva.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 udělení souhlasu s podnájmem je povinen nájemce poskytnout jedno vyhotovení podnájemní smlouvy představenstvu družstva. Pokud nájemce nezaváže podnájemce způsobem uvedeným v tomto odstavci, má bytové družstvo právo zrušit souhlas s podnájmem a nájemce je povinen podnájem ukončit, jinak  by to bylo považováno za porušení členských povinností spojených s nájmem družstevního bytu.</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(6) 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w:t>
      </w:r>
    </w:p>
    <w:p w:rsidR="00147796" w:rsidRPr="00F20B0E" w:rsidRDefault="00147796" w:rsidP="00147796">
      <w:pPr>
        <w:pStyle w:val="Normlnweb"/>
        <w:spacing w:before="119" w:beforeAutospacing="0" w:after="0"/>
        <w:ind w:left="360"/>
        <w:jc w:val="both"/>
        <w:rPr>
          <w:rFonts w:ascii="Arial" w:hAnsi="Arial" w:cs="Arial"/>
          <w:sz w:val="18"/>
          <w:szCs w:val="18"/>
        </w:rPr>
      </w:pPr>
      <w:r w:rsidRPr="00F20B0E">
        <w:rPr>
          <w:rFonts w:ascii="Arial" w:hAnsi="Arial" w:cs="Arial"/>
        </w:rPr>
        <w:t xml:space="preserve">    </w:t>
      </w:r>
    </w:p>
    <w:p w:rsidR="00147796" w:rsidRPr="00F20B0E" w:rsidRDefault="0037557C" w:rsidP="00147796">
      <w:pPr>
        <w:pStyle w:val="Normlnweb"/>
        <w:spacing w:before="0" w:beforeAutospacing="0" w:after="0"/>
        <w:jc w:val="center"/>
        <w:rPr>
          <w:rFonts w:ascii="Arial" w:hAnsi="Arial" w:cs="Arial"/>
          <w:b/>
          <w:sz w:val="22"/>
          <w:szCs w:val="22"/>
        </w:rPr>
      </w:pPr>
      <w:r w:rsidRPr="006E0F2B">
        <w:rPr>
          <w:rFonts w:ascii="Arial" w:hAnsi="Arial" w:cs="Arial"/>
          <w:b/>
          <w:sz w:val="22"/>
          <w:szCs w:val="22"/>
        </w:rPr>
        <w:t>Článek 43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Opravy a  údržba v bytě</w:t>
      </w:r>
    </w:p>
    <w:p w:rsidR="00147796" w:rsidRPr="00F20B0E" w:rsidRDefault="00147796" w:rsidP="00147796">
      <w:pPr>
        <w:pStyle w:val="Normlnweb"/>
        <w:jc w:val="both"/>
        <w:rPr>
          <w:rFonts w:ascii="Arial" w:hAnsi="Arial" w:cs="Arial"/>
        </w:rPr>
      </w:pPr>
      <w:r w:rsidRPr="00F20B0E">
        <w:rPr>
          <w:rFonts w:ascii="Arial" w:hAnsi="Arial" w:cs="Arial"/>
        </w:rPr>
        <w:t xml:space="preserve">     (1) Bytové družstvo jako pronaj</w:t>
      </w:r>
      <w:r w:rsidR="0037557C">
        <w:rPr>
          <w:rFonts w:ascii="Arial" w:hAnsi="Arial" w:cs="Arial"/>
        </w:rPr>
        <w:t xml:space="preserve">ímatel udržuje po dobu nájmu </w:t>
      </w:r>
      <w:r w:rsidRPr="00F20B0E">
        <w:rPr>
          <w:rFonts w:ascii="Arial" w:hAnsi="Arial" w:cs="Arial"/>
        </w:rPr>
        <w:t>dům ve stavu způsobilém k užívání  a nájemce provádí nebo zajišťuje na své náklady provádění běžné údržby a běžných oprav v bytě v rozsahu podle těchto stanov  a případného usnesení členské schůze.</w:t>
      </w:r>
    </w:p>
    <w:p w:rsidR="00147796" w:rsidRPr="00F20B0E" w:rsidRDefault="00147796" w:rsidP="00147796">
      <w:pPr>
        <w:pStyle w:val="Normlnweb"/>
        <w:jc w:val="both"/>
        <w:rPr>
          <w:rFonts w:ascii="Arial" w:hAnsi="Arial" w:cs="Arial"/>
          <w:sz w:val="22"/>
          <w:szCs w:val="22"/>
        </w:rPr>
      </w:pPr>
      <w:r w:rsidRPr="00F20B0E">
        <w:rPr>
          <w:rFonts w:ascii="Arial" w:hAnsi="Arial" w:cs="Arial"/>
          <w:sz w:val="22"/>
          <w:szCs w:val="22"/>
        </w:rPr>
        <w:t xml:space="preserve">     (2 Nájemce je ve smyslu odstavce 1 povinen provádět na své náklady  běžné opravy a běžnou údržbu v bytě, v rozsahu podle tohoto ustanovení a blíže určeném usnesením členské schůze. V tomto smyslu nájemce zajišťuje nebo provádí na své náklady v bytě opravy a údržbu  </w:t>
      </w:r>
    </w:p>
    <w:p w:rsidR="00147796" w:rsidRPr="00F20B0E" w:rsidRDefault="00147796" w:rsidP="00147796">
      <w:pPr>
        <w:pStyle w:val="Normlnweb"/>
        <w:jc w:val="both"/>
        <w:rPr>
          <w:rFonts w:ascii="Arial" w:hAnsi="Arial" w:cs="Arial"/>
          <w:sz w:val="22"/>
          <w:szCs w:val="22"/>
        </w:rPr>
      </w:pPr>
      <w:r w:rsidRPr="00F20B0E">
        <w:rPr>
          <w:rFonts w:ascii="Arial" w:hAnsi="Arial" w:cs="Arial"/>
          <w:sz w:val="22"/>
          <w:szCs w:val="22"/>
        </w:rPr>
        <w:t xml:space="preserve">a) spojenou s běžným užíváním bytu, včetně nákladů spojených  s opravami a údržbou vnitřního vybavení bytu popřípadě s jeho výměnou, </w:t>
      </w:r>
    </w:p>
    <w:p w:rsidR="00147796" w:rsidRPr="00F20B0E" w:rsidRDefault="00147796" w:rsidP="00147796">
      <w:pPr>
        <w:pStyle w:val="Normlnweb"/>
        <w:jc w:val="both"/>
        <w:rPr>
          <w:rFonts w:ascii="Arial" w:hAnsi="Arial" w:cs="Arial"/>
          <w:sz w:val="22"/>
          <w:szCs w:val="22"/>
        </w:rPr>
      </w:pPr>
      <w:r w:rsidRPr="00F20B0E">
        <w:rPr>
          <w:rFonts w:ascii="Arial" w:hAnsi="Arial" w:cs="Arial"/>
          <w:sz w:val="22"/>
          <w:szCs w:val="22"/>
        </w:rPr>
        <w:t xml:space="preserve">b)spojenou s opravami,  údržbou, popřípadě výměnou vnitřních rozvodů elektřiny a vody ke spotřebičům v bytě, odvodů splaškových vod v bytě až po připojení k hlavnímu řadu v bytě. </w:t>
      </w:r>
    </w:p>
    <w:p w:rsidR="00147796" w:rsidRPr="00F20B0E" w:rsidRDefault="00147796" w:rsidP="00147796">
      <w:pPr>
        <w:pStyle w:val="Normlnweb"/>
        <w:jc w:val="both"/>
        <w:rPr>
          <w:rFonts w:ascii="Arial" w:hAnsi="Arial" w:cs="Arial"/>
          <w:sz w:val="22"/>
          <w:szCs w:val="22"/>
        </w:rPr>
      </w:pPr>
      <w:r w:rsidRPr="00F20B0E">
        <w:rPr>
          <w:rFonts w:ascii="Arial" w:hAnsi="Arial" w:cs="Arial"/>
          <w:sz w:val="22"/>
          <w:szCs w:val="22"/>
        </w:rPr>
        <w:t xml:space="preserve">     (3) Za běžné opravy a běžnou údržbu, kterou na své náklady provádí či zajišťuje nájemce, se nepovažují opravy a údržba rozvodů plynu v bytě, které byly v bytě umístěny při vzniku nájmu, jde li o centrální vytápění, opravy a</w:t>
      </w:r>
      <w:r w:rsidR="006E0F2B">
        <w:rPr>
          <w:rFonts w:ascii="Arial" w:hAnsi="Arial" w:cs="Arial"/>
          <w:sz w:val="22"/>
          <w:szCs w:val="22"/>
        </w:rPr>
        <w:t xml:space="preserve"> údržba soustavy rozvodů tepla ( vyjma radiátorů a termostatických ventilů a zařízení sloužících k rozúčtování nákladů na topení )</w:t>
      </w:r>
      <w:r w:rsidRPr="00F20B0E">
        <w:rPr>
          <w:rFonts w:ascii="Arial" w:hAnsi="Arial" w:cs="Arial"/>
          <w:sz w:val="22"/>
          <w:szCs w:val="22"/>
        </w:rPr>
        <w:t xml:space="preserve"> </w:t>
      </w:r>
      <w:r w:rsidR="0037557C">
        <w:rPr>
          <w:rFonts w:ascii="Arial" w:hAnsi="Arial" w:cs="Arial"/>
          <w:sz w:val="22"/>
          <w:szCs w:val="22"/>
        </w:rPr>
        <w:t>v </w:t>
      </w:r>
      <w:r w:rsidR="006E0F2B">
        <w:rPr>
          <w:rFonts w:ascii="Arial" w:hAnsi="Arial" w:cs="Arial"/>
          <w:sz w:val="22"/>
          <w:szCs w:val="22"/>
        </w:rPr>
        <w:t>bytě</w:t>
      </w:r>
      <w:r w:rsidRPr="00F20B0E">
        <w:rPr>
          <w:rFonts w:ascii="Arial" w:hAnsi="Arial" w:cs="Arial"/>
          <w:sz w:val="22"/>
          <w:szCs w:val="22"/>
        </w:rPr>
        <w:t xml:space="preserve">, přívodů  společné televizní antény do bytu, opravy a výměny domácích telefonů a </w:t>
      </w:r>
      <w:r w:rsidRPr="00F20B0E">
        <w:rPr>
          <w:rFonts w:ascii="Arial" w:hAnsi="Arial" w:cs="Arial"/>
          <w:sz w:val="22"/>
          <w:szCs w:val="22"/>
        </w:rPr>
        <w:lastRenderedPageBreak/>
        <w:t>společných rozvodů k nim, opravy a ověřování bytových měřičů vody a tepla, opravy  a  výměny  oken, nebo výměny jejich částí, pokud  členská schůze nerozhodne jinak.</w:t>
      </w:r>
    </w:p>
    <w:p w:rsidR="00147796" w:rsidRPr="00F20B0E" w:rsidRDefault="00147796" w:rsidP="00147796">
      <w:pPr>
        <w:spacing w:after="0" w:line="240" w:lineRule="auto"/>
        <w:jc w:val="both"/>
        <w:rPr>
          <w:rFonts w:ascii="Arial" w:eastAsia="Times New Roman" w:hAnsi="Arial" w:cs="Arial"/>
          <w:b/>
          <w:lang w:eastAsia="cs-CZ"/>
        </w:rPr>
      </w:pPr>
      <w:r w:rsidRPr="00F20B0E">
        <w:rPr>
          <w:rFonts w:ascii="Arial" w:hAnsi="Arial" w:cs="Arial"/>
        </w:rPr>
        <w:t xml:space="preserve"> (4) Nájemce je povinen strpět stavební úpravy, přestavby nebo jiné změny v bytě prováděné pronajímatelem, jedině  za podmínek stanovených v NOZ v ustanoveních o nájmu bytu.</w:t>
      </w:r>
      <w:r w:rsidRPr="00F20B0E">
        <w:rPr>
          <w:rFonts w:ascii="Arial" w:eastAsia="Times New Roman" w:hAnsi="Arial" w:cs="Arial"/>
          <w:b/>
          <w:lang w:eastAsia="cs-CZ"/>
        </w:rPr>
        <w:t xml:space="preserve"> </w:t>
      </w:r>
    </w:p>
    <w:p w:rsidR="00147796" w:rsidRPr="00F20B0E" w:rsidRDefault="00147796" w:rsidP="00147796">
      <w:pPr>
        <w:spacing w:after="0" w:line="240" w:lineRule="auto"/>
        <w:jc w:val="both"/>
        <w:rPr>
          <w:rFonts w:ascii="Arial" w:eastAsia="Times New Roman" w:hAnsi="Arial" w:cs="Arial"/>
          <w:b/>
          <w:lang w:eastAsia="cs-CZ"/>
        </w:rPr>
      </w:pPr>
    </w:p>
    <w:p w:rsidR="00147796" w:rsidRPr="00F20B0E" w:rsidRDefault="006E0F2B" w:rsidP="00147796">
      <w:pPr>
        <w:spacing w:after="0" w:line="240" w:lineRule="auto"/>
        <w:jc w:val="center"/>
        <w:rPr>
          <w:rFonts w:ascii="Arial" w:eastAsia="Times New Roman" w:hAnsi="Arial" w:cs="Arial"/>
          <w:b/>
          <w:lang w:eastAsia="cs-CZ"/>
        </w:rPr>
      </w:pPr>
      <w:r>
        <w:rPr>
          <w:rFonts w:ascii="Arial" w:eastAsia="Times New Roman" w:hAnsi="Arial" w:cs="Arial"/>
          <w:b/>
          <w:lang w:eastAsia="cs-CZ"/>
        </w:rPr>
        <w:t>Článek 44</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Právní důsledky převodu, přechodu, rozdělení a splynutí družstevního podílu spojeného s právem nájmu družstevního bytu,  ve vztahu k tomuto nájmu</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 Převodem družstevního podílu, s nímž je spojen nájem družstevního bytu, dochází k převodu  nájmu družstevního bytu, včetně všech práv a povinností s tím spojených.</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(2) 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 </w:t>
      </w:r>
    </w:p>
    <w:p w:rsidR="00147796" w:rsidRPr="00F20B0E" w:rsidRDefault="00147796" w:rsidP="00147796">
      <w:pPr>
        <w:pStyle w:val="Normlnweb"/>
        <w:spacing w:before="0" w:beforeAutospacing="0" w:after="0"/>
        <w:jc w:val="both"/>
        <w:rPr>
          <w:rFonts w:ascii="Arial" w:hAnsi="Arial" w:cs="Arial"/>
          <w:i/>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Při rozdělení družstevního podílu, s nímž je spojen nájem k více předmětům nájmu, musí být vždy určeno, se kterým z družstevních podílů nově vzniklých rozdělením je spojen nájem kterého předmětu nájmu; tyto údaje musí souhlasit s údaji v seznamu členů. Na nabyvatele družstevního podílu vzniklého rozdělením se převádí či přechází nájem, včetně všech práv a povinností s tím spojených.</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Při splynutí družstevního podílu, s nímž je spojen nájem družstevního bytu s dosavadním družstevním podílem jiného člena téhož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w:t>
      </w:r>
    </w:p>
    <w:p w:rsidR="00147796" w:rsidRPr="00F20B0E" w:rsidRDefault="00147796" w:rsidP="00147796">
      <w:pPr>
        <w:spacing w:after="0" w:line="240" w:lineRule="auto"/>
        <w:jc w:val="center"/>
        <w:rPr>
          <w:rFonts w:ascii="Arial" w:eastAsia="Times New Roman" w:hAnsi="Arial" w:cs="Arial"/>
          <w:b/>
          <w:lang w:eastAsia="cs-CZ"/>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(5) S právem nájmu k družstevnímu bytu převáděným nebo přecházejícím na nabyvatele podle odstavců 1 až 4,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w:t>
      </w:r>
    </w:p>
    <w:p w:rsidR="00147796" w:rsidRPr="00F20B0E" w:rsidRDefault="00147796" w:rsidP="00147796">
      <w:pPr>
        <w:spacing w:after="0" w:line="240" w:lineRule="auto"/>
        <w:jc w:val="center"/>
        <w:rPr>
          <w:rFonts w:ascii="Arial" w:hAnsi="Arial" w:cs="Arial"/>
        </w:rPr>
      </w:pPr>
    </w:p>
    <w:p w:rsidR="00147796" w:rsidRPr="00F20B0E" w:rsidRDefault="00147796" w:rsidP="00147796">
      <w:pPr>
        <w:spacing w:after="0" w:line="240" w:lineRule="auto"/>
        <w:jc w:val="both"/>
        <w:rPr>
          <w:rFonts w:ascii="Arial" w:eastAsia="Times New Roman" w:hAnsi="Arial" w:cs="Arial"/>
          <w:b/>
          <w:lang w:eastAsia="cs-CZ"/>
        </w:rPr>
      </w:pPr>
      <w:r w:rsidRPr="00F20B0E">
        <w:rPr>
          <w:rFonts w:ascii="Arial" w:hAnsi="Arial" w:cs="Arial"/>
        </w:rPr>
        <w:t xml:space="preserve">     (6) Ustanovení odstavců 1 až 5 platí přiměřeně také pro p</w:t>
      </w:r>
      <w:r w:rsidRPr="00F20B0E">
        <w:rPr>
          <w:rFonts w:ascii="Arial" w:eastAsia="Times New Roman" w:hAnsi="Arial" w:cs="Arial"/>
          <w:lang w:eastAsia="cs-CZ"/>
        </w:rPr>
        <w:t>rávní důsledky převodu, přechodu, rozdělení a splynutí družstevního podílu spojeného dosud jen s právem na uzavření nájemní smlouvy o nájmu družstevního bytu, ve vztahu k tomuto právu.</w:t>
      </w:r>
    </w:p>
    <w:p w:rsidR="00147796" w:rsidRPr="00F20B0E" w:rsidRDefault="00147796" w:rsidP="00147796">
      <w:pPr>
        <w:spacing w:after="0" w:line="240" w:lineRule="auto"/>
        <w:jc w:val="center"/>
        <w:rPr>
          <w:rFonts w:ascii="Arial" w:eastAsia="Times New Roman" w:hAnsi="Arial" w:cs="Arial"/>
          <w:b/>
          <w:i/>
          <w:lang w:eastAsia="cs-CZ"/>
        </w:rPr>
      </w:pPr>
    </w:p>
    <w:p w:rsidR="00147796" w:rsidRPr="00F20B0E" w:rsidRDefault="00147796" w:rsidP="00147796">
      <w:pPr>
        <w:spacing w:after="0" w:line="240" w:lineRule="auto"/>
        <w:jc w:val="center"/>
        <w:rPr>
          <w:rFonts w:ascii="Arial" w:eastAsia="Times New Roman" w:hAnsi="Arial" w:cs="Arial"/>
          <w:b/>
          <w:i/>
          <w:lang w:eastAsia="cs-CZ"/>
        </w:rPr>
      </w:pPr>
    </w:p>
    <w:p w:rsidR="00147796" w:rsidRPr="00F20B0E" w:rsidRDefault="00147796" w:rsidP="00147796">
      <w:pPr>
        <w:spacing w:after="0" w:line="240" w:lineRule="auto"/>
        <w:jc w:val="center"/>
        <w:rPr>
          <w:rFonts w:ascii="Arial" w:eastAsia="Times New Roman" w:hAnsi="Arial" w:cs="Arial"/>
          <w:b/>
          <w:i/>
          <w:lang w:eastAsia="cs-CZ"/>
        </w:rPr>
      </w:pPr>
    </w:p>
    <w:p w:rsidR="00147796" w:rsidRPr="00F20B0E" w:rsidRDefault="00147796" w:rsidP="00147796">
      <w:pPr>
        <w:spacing w:after="0" w:line="240" w:lineRule="auto"/>
        <w:jc w:val="center"/>
        <w:rPr>
          <w:rFonts w:ascii="Arial" w:eastAsia="Times New Roman" w:hAnsi="Arial" w:cs="Arial"/>
          <w:b/>
          <w:i/>
          <w:lang w:eastAsia="cs-CZ"/>
        </w:rPr>
      </w:pPr>
      <w:r w:rsidRPr="00F20B0E">
        <w:rPr>
          <w:rFonts w:ascii="Arial" w:eastAsia="Times New Roman" w:hAnsi="Arial" w:cs="Arial"/>
          <w:b/>
          <w:i/>
          <w:lang w:eastAsia="cs-CZ"/>
        </w:rPr>
        <w:t xml:space="preserve">Oddíl 4 </w:t>
      </w:r>
    </w:p>
    <w:p w:rsidR="00147796" w:rsidRPr="00F20B0E" w:rsidRDefault="00147796" w:rsidP="00147796">
      <w:pPr>
        <w:spacing w:after="0" w:line="240" w:lineRule="auto"/>
        <w:jc w:val="center"/>
        <w:rPr>
          <w:rFonts w:ascii="Arial" w:eastAsia="Times New Roman" w:hAnsi="Arial" w:cs="Arial"/>
          <w:b/>
          <w:i/>
          <w:lang w:eastAsia="cs-CZ"/>
        </w:rPr>
      </w:pPr>
      <w:r w:rsidRPr="00F20B0E">
        <w:rPr>
          <w:rFonts w:ascii="Arial" w:eastAsia="Times New Roman" w:hAnsi="Arial" w:cs="Arial"/>
          <w:b/>
          <w:i/>
          <w:lang w:eastAsia="cs-CZ"/>
        </w:rPr>
        <w:t>Manželé, společné členství,  společný nájem družstevního bytu</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p>
    <w:p w:rsidR="00147796" w:rsidRPr="00F20B0E" w:rsidRDefault="0040349F" w:rsidP="00147796">
      <w:pPr>
        <w:spacing w:after="0" w:line="240" w:lineRule="auto"/>
        <w:jc w:val="center"/>
        <w:rPr>
          <w:rFonts w:ascii="Arial" w:hAnsi="Arial" w:cs="Arial"/>
          <w:b/>
        </w:rPr>
      </w:pPr>
      <w:r>
        <w:rPr>
          <w:rFonts w:ascii="Arial" w:hAnsi="Arial" w:cs="Arial"/>
          <w:b/>
        </w:rPr>
        <w:t>Článek 45</w:t>
      </w:r>
    </w:p>
    <w:p w:rsidR="00147796" w:rsidRPr="00F20B0E" w:rsidRDefault="00147796" w:rsidP="00147796">
      <w:pPr>
        <w:spacing w:after="0" w:line="240" w:lineRule="auto"/>
        <w:jc w:val="center"/>
        <w:rPr>
          <w:rFonts w:ascii="Arial" w:hAnsi="Arial" w:cs="Arial"/>
          <w:b/>
        </w:rPr>
      </w:pPr>
      <w:r w:rsidRPr="00F20B0E">
        <w:rPr>
          <w:rFonts w:ascii="Arial" w:hAnsi="Arial" w:cs="Arial"/>
          <w:b/>
        </w:rPr>
        <w:t xml:space="preserve">Společné členství manželů v bytovém družstvu </w:t>
      </w:r>
    </w:p>
    <w:p w:rsidR="00147796" w:rsidRPr="00F20B0E" w:rsidRDefault="00147796" w:rsidP="00147796">
      <w:pPr>
        <w:spacing w:after="0" w:line="240" w:lineRule="auto"/>
        <w:jc w:val="center"/>
        <w:rPr>
          <w:rFonts w:ascii="Arial" w:hAnsi="Arial" w:cs="Arial"/>
          <w:b/>
        </w:rPr>
      </w:pPr>
      <w:r w:rsidRPr="00F20B0E">
        <w:rPr>
          <w:rFonts w:ascii="Arial" w:hAnsi="Arial" w:cs="Arial"/>
          <w:b/>
        </w:rPr>
        <w:t>a společný nájem družstevního bytu</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 Společné členství manželů v bytovém družstvu vzniká, jestliže je družstevní podíl součástí společného jmění manželů. Ze společného členství jsou oba manželé oprávněni a povinni společně a nerozdílně a jako společní členové mají jeden hlas. V ostatním se záležitosti družstevního podílu ve společném jmění manželů a právní vztahy plynoucí ze </w:t>
      </w:r>
      <w:r w:rsidRPr="00F20B0E">
        <w:rPr>
          <w:rFonts w:ascii="Arial" w:hAnsi="Arial" w:cs="Arial"/>
          <w:sz w:val="22"/>
          <w:szCs w:val="22"/>
        </w:rPr>
        <w:lastRenderedPageBreak/>
        <w:t xml:space="preserve">společného členství manželů řídí ve vztahu mezi manžely ustanoveními NOZ o manželském majetkovém právu. </w:t>
      </w:r>
    </w:p>
    <w:p w:rsidR="00147796" w:rsidRPr="00F20B0E" w:rsidRDefault="00147796" w:rsidP="00147796">
      <w:pPr>
        <w:spacing w:after="0" w:line="240" w:lineRule="auto"/>
        <w:jc w:val="both"/>
        <w:rPr>
          <w:rFonts w:ascii="Arial" w:hAnsi="Arial" w:cs="Arial"/>
        </w:rPr>
      </w:pPr>
      <w:r w:rsidRPr="00F20B0E">
        <w:rPr>
          <w:rFonts w:ascii="Arial" w:hAnsi="Arial" w:cs="Arial"/>
          <w:i/>
          <w:vertAlign w:val="superscript"/>
        </w:rPr>
        <w:t xml:space="preserve">       </w:t>
      </w:r>
      <w:r w:rsidRPr="00F20B0E">
        <w:rPr>
          <w:rFonts w:ascii="Arial" w:hAnsi="Arial" w:cs="Arial"/>
        </w:rPr>
        <w:t xml:space="preserve">     </w:t>
      </w:r>
    </w:p>
    <w:p w:rsidR="00147796" w:rsidRPr="00F20B0E" w:rsidRDefault="00147796" w:rsidP="00147796">
      <w:pPr>
        <w:spacing w:after="0" w:line="240" w:lineRule="auto"/>
        <w:jc w:val="both"/>
        <w:rPr>
          <w:rFonts w:ascii="Arial" w:hAnsi="Arial" w:cs="Arial"/>
          <w:vertAlign w:val="superscript"/>
        </w:rPr>
      </w:pPr>
      <w:r w:rsidRPr="00F20B0E">
        <w:rPr>
          <w:rFonts w:ascii="Arial" w:hAnsi="Arial" w:cs="Arial"/>
        </w:rPr>
        <w:t xml:space="preserve">     (2) 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w:t>
      </w:r>
    </w:p>
    <w:p w:rsidR="00147796" w:rsidRPr="00F20B0E" w:rsidRDefault="00147796" w:rsidP="00147796">
      <w:pPr>
        <w:spacing w:after="0" w:line="240" w:lineRule="auto"/>
        <w:jc w:val="both"/>
        <w:rPr>
          <w:rFonts w:ascii="Arial" w:hAnsi="Arial" w:cs="Arial"/>
        </w:rPr>
      </w:pPr>
    </w:p>
    <w:p w:rsidR="00147796" w:rsidRPr="00F20B0E" w:rsidRDefault="00147796" w:rsidP="00147796">
      <w:pPr>
        <w:widowControl w:val="0"/>
        <w:autoSpaceDE w:val="0"/>
        <w:autoSpaceDN w:val="0"/>
        <w:adjustRightInd w:val="0"/>
        <w:spacing w:line="240" w:lineRule="auto"/>
        <w:jc w:val="both"/>
        <w:rPr>
          <w:rFonts w:ascii="Arial" w:hAnsi="Arial" w:cs="Arial"/>
          <w:vertAlign w:val="superscript"/>
        </w:rPr>
      </w:pPr>
      <w:r w:rsidRPr="00F20B0E">
        <w:rPr>
          <w:rFonts w:ascii="Arial" w:hAnsi="Arial" w:cs="Arial"/>
          <w:i/>
          <w:sz w:val="18"/>
          <w:szCs w:val="18"/>
        </w:rPr>
        <w:t xml:space="preserve">      </w:t>
      </w:r>
      <w:r w:rsidRPr="00F20B0E">
        <w:rPr>
          <w:rFonts w:ascii="Arial" w:hAnsi="Arial" w:cs="Arial"/>
        </w:rPr>
        <w:t>(3) Z právních jednání týkajících se společného nájmu manželů k družstevnímu bytu jsou oba manželé oprávněni i povinni společně a nerozdílně.</w:t>
      </w:r>
    </w:p>
    <w:p w:rsidR="00147796" w:rsidRPr="00F20B0E" w:rsidRDefault="00147796" w:rsidP="00147796">
      <w:pPr>
        <w:pStyle w:val="Normlnweb"/>
        <w:spacing w:after="0"/>
        <w:jc w:val="both"/>
        <w:rPr>
          <w:rFonts w:ascii="Arial" w:hAnsi="Arial" w:cs="Arial"/>
          <w:sz w:val="22"/>
          <w:szCs w:val="22"/>
          <w:vertAlign w:val="superscript"/>
        </w:rPr>
      </w:pPr>
      <w:r w:rsidRPr="00F20B0E">
        <w:rPr>
          <w:rFonts w:ascii="Arial" w:hAnsi="Arial" w:cs="Arial"/>
          <w:sz w:val="22"/>
          <w:szCs w:val="22"/>
        </w:rPr>
        <w:t xml:space="preserve">     (4) Přeměnilo-li se  společné členství manželů za trvání manželství na výlučné členství jen jednoho z manželů, nemá tato skutečnost vliv na společné nájemní právo k družstevnímu bytu.</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vertAlign w:val="superscript"/>
        </w:rPr>
      </w:pPr>
      <w:r w:rsidRPr="00F20B0E">
        <w:rPr>
          <w:rFonts w:ascii="Arial" w:hAnsi="Arial" w:cs="Arial"/>
        </w:rPr>
        <w:t xml:space="preserve">     (5) Při zániku manželství rozvodem v případě, kdy byl družstevní podíl v bytovém družstvu  součástí společného jmění manželů, a bývalí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w:t>
      </w:r>
      <w:r w:rsidRPr="00F20B0E">
        <w:rPr>
          <w:rFonts w:ascii="Arial" w:hAnsi="Arial" w:cs="Arial"/>
          <w:vertAlign w:val="superscript"/>
        </w:rPr>
        <w:t xml:space="preserve"> </w:t>
      </w:r>
    </w:p>
    <w:p w:rsidR="00147796" w:rsidRPr="00F20B0E" w:rsidRDefault="00147796" w:rsidP="00147796">
      <w:pPr>
        <w:widowControl w:val="0"/>
        <w:autoSpaceDE w:val="0"/>
        <w:autoSpaceDN w:val="0"/>
        <w:adjustRightInd w:val="0"/>
        <w:spacing w:after="0" w:line="240" w:lineRule="auto"/>
        <w:ind w:left="360"/>
        <w:jc w:val="both"/>
        <w:rPr>
          <w:rFonts w:ascii="Arial" w:hAnsi="Arial" w:cs="Arial"/>
          <w:i/>
          <w:sz w:val="18"/>
          <w:szCs w:val="18"/>
        </w:rPr>
      </w:pPr>
      <w:r w:rsidRPr="00F20B0E">
        <w:rPr>
          <w:rFonts w:ascii="Arial" w:hAnsi="Arial" w:cs="Arial"/>
          <w:i/>
          <w:sz w:val="18"/>
          <w:szCs w:val="18"/>
        </w:rPr>
        <w:t xml:space="preserve"> </w:t>
      </w:r>
    </w:p>
    <w:p w:rsidR="00147796" w:rsidRPr="00F20B0E" w:rsidRDefault="00147796" w:rsidP="00147796">
      <w:pPr>
        <w:widowControl w:val="0"/>
        <w:autoSpaceDE w:val="0"/>
        <w:autoSpaceDN w:val="0"/>
        <w:adjustRightInd w:val="0"/>
        <w:spacing w:after="0" w:line="240" w:lineRule="auto"/>
        <w:jc w:val="both"/>
        <w:rPr>
          <w:rFonts w:ascii="Arial" w:hAnsi="Arial" w:cs="Arial"/>
          <w:vertAlign w:val="superscript"/>
        </w:rPr>
      </w:pPr>
      <w:r w:rsidRPr="00F20B0E">
        <w:rPr>
          <w:rFonts w:ascii="Arial" w:hAnsi="Arial" w:cs="Arial"/>
        </w:rPr>
        <w:t xml:space="preserve">    (6) V případě zániku manželství  smrtí jednoho z manželů, kteří byli společnými členy a společnými nájemci družstevního bytu, zanikne se společným členstvím manželů  také společný nájem družstevního bytu a výlučným nájemcem družstevního bytu se stává pozůstalý manžel, který se stal výlučným členem bytového družstva, a jemuž náleží družstevní podíl.   </w:t>
      </w:r>
    </w:p>
    <w:p w:rsidR="00147796" w:rsidRPr="00F20B0E" w:rsidRDefault="00147796" w:rsidP="00147796">
      <w:pPr>
        <w:widowControl w:val="0"/>
        <w:autoSpaceDE w:val="0"/>
        <w:autoSpaceDN w:val="0"/>
        <w:adjustRightInd w:val="0"/>
        <w:spacing w:after="0" w:line="240" w:lineRule="auto"/>
        <w:ind w:left="360"/>
        <w:jc w:val="both"/>
        <w:rPr>
          <w:rFonts w:ascii="Arial" w:hAnsi="Arial" w:cs="Arial"/>
          <w:i/>
          <w:sz w:val="18"/>
          <w:szCs w:val="18"/>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(7) V ostatním se  záležitosti uvedené v odstavcích 1 až 6 řídí ustanoveními NOZ o manželském majetkovém právu a společném jmění manželů. </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(8) Pro bydlení manželů se použijí také ustanovení NOZ o manželském majetkovém právu, zahrnující  některá ustanovení o bydlení manželů a dále ustanovení o bydlení po zániku manželství, která jsou  zahrnuta v ustanoveních NOZ  o zániku manželství.</w:t>
      </w:r>
    </w:p>
    <w:p w:rsidR="00147796" w:rsidRPr="00F20B0E" w:rsidRDefault="00147796" w:rsidP="00147796">
      <w:pPr>
        <w:spacing w:after="0" w:line="240" w:lineRule="auto"/>
        <w:rPr>
          <w:rFonts w:ascii="Arial" w:hAnsi="Arial" w:cs="Arial"/>
          <w:b/>
          <w:sz w:val="16"/>
          <w:szCs w:val="16"/>
          <w:u w:val="single"/>
        </w:rPr>
      </w:pPr>
    </w:p>
    <w:p w:rsidR="00147796" w:rsidRPr="00F20B0E" w:rsidRDefault="00147796" w:rsidP="00147796">
      <w:pPr>
        <w:widowControl w:val="0"/>
        <w:autoSpaceDE w:val="0"/>
        <w:autoSpaceDN w:val="0"/>
        <w:adjustRightInd w:val="0"/>
        <w:spacing w:after="0" w:line="240" w:lineRule="auto"/>
        <w:jc w:val="both"/>
        <w:rPr>
          <w:rFonts w:ascii="Arial" w:hAnsi="Arial" w:cs="Arial"/>
        </w:rPr>
      </w:pPr>
    </w:p>
    <w:p w:rsidR="00147796" w:rsidRPr="00F20B0E" w:rsidRDefault="00147796" w:rsidP="00147796">
      <w:pPr>
        <w:widowControl w:val="0"/>
        <w:autoSpaceDE w:val="0"/>
        <w:autoSpaceDN w:val="0"/>
        <w:adjustRightInd w:val="0"/>
        <w:spacing w:after="0" w:line="240" w:lineRule="auto"/>
        <w:jc w:val="both"/>
        <w:rPr>
          <w:rFonts w:ascii="Arial" w:hAnsi="Arial" w:cs="Arial"/>
          <w:b/>
          <w:u w:val="single"/>
        </w:rPr>
      </w:pPr>
      <w:r w:rsidRPr="00F20B0E">
        <w:rPr>
          <w:rFonts w:ascii="Arial" w:hAnsi="Arial" w:cs="Arial"/>
        </w:rPr>
        <w:t xml:space="preserve">    </w:t>
      </w:r>
    </w:p>
    <w:p w:rsidR="00147796" w:rsidRPr="00F20B0E" w:rsidRDefault="0040349F" w:rsidP="00147796">
      <w:pPr>
        <w:spacing w:after="0" w:line="240" w:lineRule="auto"/>
        <w:jc w:val="center"/>
        <w:rPr>
          <w:rFonts w:ascii="Arial" w:hAnsi="Arial" w:cs="Arial"/>
          <w:b/>
        </w:rPr>
      </w:pPr>
      <w:r>
        <w:rPr>
          <w:rFonts w:ascii="Arial" w:hAnsi="Arial" w:cs="Arial"/>
          <w:b/>
        </w:rPr>
        <w:t>Článek 46</w:t>
      </w:r>
    </w:p>
    <w:p w:rsidR="00147796" w:rsidRPr="00F20B0E" w:rsidRDefault="00147796" w:rsidP="00147796">
      <w:pPr>
        <w:spacing w:after="0" w:line="240" w:lineRule="auto"/>
        <w:jc w:val="center"/>
        <w:rPr>
          <w:rFonts w:ascii="Arial" w:hAnsi="Arial" w:cs="Arial"/>
          <w:b/>
        </w:rPr>
      </w:pPr>
      <w:r w:rsidRPr="00F20B0E">
        <w:rPr>
          <w:rFonts w:ascii="Arial" w:hAnsi="Arial" w:cs="Arial"/>
          <w:b/>
        </w:rPr>
        <w:t xml:space="preserve">Bydlení manželů v družstevním bytě, </w:t>
      </w:r>
    </w:p>
    <w:p w:rsidR="00147796" w:rsidRPr="00F20B0E" w:rsidRDefault="00147796" w:rsidP="00147796">
      <w:pPr>
        <w:spacing w:after="0" w:line="240" w:lineRule="auto"/>
        <w:jc w:val="center"/>
        <w:rPr>
          <w:rFonts w:ascii="Arial" w:hAnsi="Arial" w:cs="Arial"/>
          <w:b/>
        </w:rPr>
      </w:pPr>
      <w:r w:rsidRPr="00F20B0E">
        <w:rPr>
          <w:rFonts w:ascii="Arial" w:hAnsi="Arial" w:cs="Arial"/>
          <w:b/>
        </w:rPr>
        <w:t>nejsou-li společnými členy bytového družstva</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w:t>
      </w:r>
    </w:p>
    <w:p w:rsidR="00147796" w:rsidRPr="00F20B0E" w:rsidRDefault="00147796" w:rsidP="00147796">
      <w:pPr>
        <w:spacing w:after="0" w:line="240" w:lineRule="auto"/>
        <w:ind w:left="300"/>
        <w:jc w:val="both"/>
        <w:rPr>
          <w:rFonts w:ascii="Arial" w:hAnsi="Arial" w:cs="Arial"/>
        </w:rPr>
      </w:pPr>
    </w:p>
    <w:p w:rsidR="00147796" w:rsidRPr="00F20B0E" w:rsidRDefault="00147796" w:rsidP="00147796">
      <w:pPr>
        <w:widowControl w:val="0"/>
        <w:autoSpaceDE w:val="0"/>
        <w:autoSpaceDN w:val="0"/>
        <w:adjustRightInd w:val="0"/>
        <w:spacing w:after="0" w:line="240" w:lineRule="auto"/>
        <w:jc w:val="both"/>
        <w:rPr>
          <w:rFonts w:ascii="Arial" w:hAnsi="Arial" w:cs="Arial"/>
        </w:rPr>
      </w:pPr>
      <w:r w:rsidRPr="00F20B0E">
        <w:rPr>
          <w:rFonts w:ascii="Arial" w:hAnsi="Arial" w:cs="Arial"/>
        </w:rPr>
        <w:t xml:space="preserve">     (2) V ostatním se pro bydlení manželů, kteří nejsou společnými členy bytového družstva, použijí ustanovení NOZ, včetně ustanovení o bydlení zahrnutých  v ustanoveních NOZ o manželství.</w:t>
      </w:r>
    </w:p>
    <w:p w:rsidR="00147796" w:rsidRPr="00F20B0E" w:rsidRDefault="00147796" w:rsidP="00147796">
      <w:pPr>
        <w:widowControl w:val="0"/>
        <w:autoSpaceDE w:val="0"/>
        <w:autoSpaceDN w:val="0"/>
        <w:adjustRightInd w:val="0"/>
        <w:spacing w:after="0" w:line="240" w:lineRule="auto"/>
        <w:ind w:left="300"/>
        <w:jc w:val="both"/>
        <w:rPr>
          <w:rFonts w:ascii="Arial" w:hAnsi="Arial" w:cs="Arial"/>
          <w:i/>
        </w:rPr>
      </w:pPr>
    </w:p>
    <w:p w:rsidR="00147796" w:rsidRPr="00F20B0E" w:rsidRDefault="0040349F" w:rsidP="00147796">
      <w:pPr>
        <w:spacing w:before="100" w:beforeAutospacing="1" w:after="0" w:line="240" w:lineRule="auto"/>
        <w:jc w:val="center"/>
        <w:rPr>
          <w:rFonts w:ascii="Arial" w:eastAsia="Times New Roman" w:hAnsi="Arial" w:cs="Arial"/>
          <w:b/>
          <w:lang w:eastAsia="cs-CZ"/>
        </w:rPr>
      </w:pPr>
      <w:r>
        <w:rPr>
          <w:rFonts w:ascii="Arial" w:eastAsia="Times New Roman" w:hAnsi="Arial" w:cs="Arial"/>
          <w:b/>
          <w:lang w:eastAsia="cs-CZ"/>
        </w:rPr>
        <w:t>Článek 47</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t>Společná ustanovení</w:t>
      </w:r>
    </w:p>
    <w:p w:rsidR="00147796" w:rsidRPr="00F20B0E" w:rsidRDefault="00147796" w:rsidP="00147796">
      <w:pPr>
        <w:spacing w:after="0" w:line="240" w:lineRule="auto"/>
        <w:jc w:val="center"/>
        <w:rPr>
          <w:rFonts w:ascii="Arial" w:eastAsia="Times New Roman" w:hAnsi="Arial" w:cs="Arial"/>
          <w:b/>
          <w:lang w:eastAsia="cs-CZ"/>
        </w:rPr>
      </w:pPr>
      <w:r w:rsidRPr="00F20B0E">
        <w:rPr>
          <w:rFonts w:ascii="Arial" w:eastAsia="Times New Roman" w:hAnsi="Arial" w:cs="Arial"/>
          <w:b/>
          <w:lang w:eastAsia="cs-CZ"/>
        </w:rPr>
        <w:lastRenderedPageBreak/>
        <w:t>k nájmu družstevního bytu</w:t>
      </w:r>
    </w:p>
    <w:p w:rsidR="00147796" w:rsidRPr="00F20B0E" w:rsidRDefault="00147796" w:rsidP="00147796">
      <w:pPr>
        <w:spacing w:after="0" w:line="240" w:lineRule="auto"/>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(1) Zánikem členství v bytovém družstvu zaniká také právo na uzavření smlouvy o nájmu družstevního bytu nebo nájem družstevního bytu.</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ind w:left="300"/>
        <w:jc w:val="both"/>
        <w:rPr>
          <w:rFonts w:ascii="Arial" w:eastAsia="Times New Roman" w:hAnsi="Arial" w:cs="Arial"/>
          <w:lang w:eastAsia="cs-CZ"/>
        </w:rPr>
      </w:pPr>
      <w:r w:rsidRPr="00F20B0E">
        <w:rPr>
          <w:rFonts w:ascii="Arial" w:eastAsia="Times New Roman" w:hAnsi="Arial" w:cs="Arial"/>
          <w:lang w:eastAsia="cs-CZ"/>
        </w:rPr>
        <w:t xml:space="preserve">(2) Ustanovení NOZ o výpovědi  nájmu bytu se pro nájem družstevního bytu nepoužijí.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(3) Písemnosti týkající se nájmu družstevního bytu se vzájemně doručují buď osobním předáním a př</w:t>
      </w:r>
      <w:r w:rsidR="0040349F">
        <w:rPr>
          <w:rFonts w:ascii="Arial" w:hAnsi="Arial" w:cs="Arial"/>
        </w:rPr>
        <w:t xml:space="preserve">evzetím nebo doporučenou poštou. </w:t>
      </w:r>
      <w:r w:rsidRPr="00F20B0E">
        <w:rPr>
          <w:rFonts w:ascii="Arial" w:hAnsi="Arial" w:cs="Arial"/>
        </w:rPr>
        <w:t xml:space="preserve">Člen doručuje na adresu bytového družstva, družstvo doručuje na adresu bydliště člena uvedenou v seznamu členů, resp. na jinou doručovací adresu, která je zapsaná v seznamu členů.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w:t>
      </w: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(4) 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 Dnem schválení se domovní řád stává závazným ve vztahu ke všem nájemcům, přičemž pro členy bytového družstva-nájemce se stává součástí členských práv a povinností spojených s nájmem družstevního bytu.</w:t>
      </w:r>
      <w:r w:rsidRPr="00F20B0E">
        <w:rPr>
          <w:rFonts w:ascii="Arial" w:hAnsi="Arial" w:cs="Arial"/>
        </w:rPr>
        <w:t xml:space="preserve">   </w:t>
      </w:r>
      <w:r w:rsidRPr="00F20B0E">
        <w:rPr>
          <w:rFonts w:ascii="Arial" w:eastAsia="Times New Roman" w:hAnsi="Arial" w:cs="Arial"/>
          <w:lang w:eastAsia="cs-CZ"/>
        </w:rPr>
        <w:t xml:space="preserve">     </w:t>
      </w:r>
    </w:p>
    <w:p w:rsidR="00147796" w:rsidRPr="00F20B0E" w:rsidRDefault="00147796" w:rsidP="00147796">
      <w:pPr>
        <w:spacing w:after="0" w:line="240" w:lineRule="auto"/>
        <w:jc w:val="both"/>
        <w:rPr>
          <w:rFonts w:ascii="Arial" w:eastAsia="Times New Roman" w:hAnsi="Arial" w:cs="Arial"/>
          <w:lang w:eastAsia="cs-CZ"/>
        </w:rPr>
      </w:pPr>
    </w:p>
    <w:p w:rsidR="00147796" w:rsidRPr="00F20B0E" w:rsidRDefault="00147796" w:rsidP="00147796">
      <w:pPr>
        <w:spacing w:after="0" w:line="240" w:lineRule="auto"/>
        <w:jc w:val="both"/>
        <w:rPr>
          <w:rFonts w:ascii="Arial" w:eastAsia="Times New Roman" w:hAnsi="Arial" w:cs="Arial"/>
          <w:lang w:eastAsia="cs-CZ"/>
        </w:rPr>
      </w:pPr>
      <w:r w:rsidRPr="00F20B0E">
        <w:rPr>
          <w:rFonts w:ascii="Arial" w:eastAsia="Times New Roman" w:hAnsi="Arial" w:cs="Arial"/>
          <w:lang w:eastAsia="cs-CZ"/>
        </w:rPr>
        <w:t xml:space="preserve">    </w:t>
      </w:r>
      <w:r w:rsidRPr="00F20B0E">
        <w:rPr>
          <w:rFonts w:ascii="Arial" w:hAnsi="Arial" w:cs="Arial"/>
        </w:rPr>
        <w:t>(5) 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nebude dohodnuto jinak. Změny provedené se souhlasem bytového družstva odstraní osoba odevzdávající byt, pokud si bytové družstvo a nájemce  ujednali, že při skončení nájmu nájemce uvede družstevní byt do původního stavu. Zařízení a předměty pevně připojené na zdech, podlaze a stropu bytu, které nelze odstranit bez poškození bytu nebo jeho vybavení, se považují za vlastnictví bytového družstva.</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(6) Práva a povinnosti z nájmu družstevního bytu ve vztahu mezi bytovým družstvem a  členem bytového družstva-nájemcem v případě, kdy je dům rozdělen na jednotky podle ustanovení NOZ o bytovém spoluvlastnictví, a bytové družstvo převedlo určitou část jednotek do vlastnictví členů, se řídí i nadále ustanoveními zákona a těchto stanov týkajících se nájmu družstevního bytu; podle potřeby se úprava práv a povinností přizpůsobí skutečnosti, že bytové družstvo jako vlastník nepřevedených bytů (jednotek) a člen společenství vlastníků jednotek má práva a povinnosti stanovené ustanoveními NOZ o bytovém spoluvlastnictví. </w:t>
      </w:r>
    </w:p>
    <w:p w:rsidR="00147796" w:rsidRPr="00F20B0E" w:rsidRDefault="00147796" w:rsidP="00147796">
      <w:pPr>
        <w:spacing w:after="0" w:line="240" w:lineRule="auto"/>
        <w:jc w:val="both"/>
        <w:rPr>
          <w:rFonts w:ascii="Arial" w:hAnsi="Arial" w:cs="Arial"/>
          <w:i/>
        </w:rPr>
      </w:pPr>
      <w:r w:rsidRPr="00F20B0E">
        <w:rPr>
          <w:rFonts w:ascii="Arial" w:hAnsi="Arial" w:cs="Arial"/>
        </w:rPr>
        <w:t xml:space="preserve">   </w:t>
      </w:r>
      <w:r w:rsidRPr="00F20B0E">
        <w:rPr>
          <w:rFonts w:ascii="Arial" w:hAnsi="Arial" w:cs="Arial"/>
          <w:i/>
        </w:rPr>
        <w:t xml:space="preserve"> </w:t>
      </w:r>
    </w:p>
    <w:p w:rsidR="00147796" w:rsidRPr="00F20B0E" w:rsidRDefault="00147796" w:rsidP="00147796">
      <w:pPr>
        <w:spacing w:after="0" w:line="240" w:lineRule="auto"/>
        <w:jc w:val="both"/>
        <w:rPr>
          <w:rFonts w:ascii="Arial" w:hAnsi="Arial" w:cs="Arial"/>
        </w:rPr>
      </w:pPr>
      <w:r w:rsidRPr="00F20B0E">
        <w:rPr>
          <w:rFonts w:ascii="Arial" w:hAnsi="Arial" w:cs="Arial"/>
          <w:i/>
        </w:rPr>
        <w:t xml:space="preserve">     </w:t>
      </w:r>
      <w:r w:rsidRPr="00F20B0E">
        <w:rPr>
          <w:rFonts w:ascii="Arial" w:hAnsi="Arial" w:cs="Arial"/>
        </w:rPr>
        <w:t xml:space="preserve">(7) Podrobnosti v záležitostech uvedených v odstavci 6 mohou být upraveny usnesením členské schůze, schválením změn v domovním řádu, případně v dodatcích k dosavadním smlouvám o nájmu družstevních bytů uzavřených mezi bytovým družstvem a členy-nájemci družstevních bytů. </w:t>
      </w:r>
    </w:p>
    <w:p w:rsidR="00147796" w:rsidRPr="00F20B0E" w:rsidRDefault="00147796" w:rsidP="00147796">
      <w:pPr>
        <w:spacing w:after="0" w:line="240" w:lineRule="auto"/>
        <w:jc w:val="both"/>
        <w:rPr>
          <w:rFonts w:ascii="Arial" w:eastAsia="Times New Roman" w:hAnsi="Arial" w:cs="Arial"/>
          <w:lang w:eastAsia="cs-CZ"/>
        </w:rPr>
      </w:pPr>
    </w:p>
    <w:p w:rsidR="00147796" w:rsidRPr="0040349F" w:rsidRDefault="00147796" w:rsidP="00147796">
      <w:pPr>
        <w:spacing w:after="0" w:line="240" w:lineRule="auto"/>
        <w:jc w:val="center"/>
        <w:rPr>
          <w:rFonts w:ascii="Arial" w:hAnsi="Arial" w:cs="Arial"/>
          <w:b/>
        </w:rPr>
      </w:pPr>
      <w:r w:rsidRPr="0040349F">
        <w:rPr>
          <w:rFonts w:ascii="Arial" w:hAnsi="Arial" w:cs="Arial"/>
          <w:b/>
        </w:rPr>
        <w:t>ČÁST  PÁTÁ</w:t>
      </w:r>
    </w:p>
    <w:p w:rsidR="00147796" w:rsidRPr="0040349F" w:rsidRDefault="00147796" w:rsidP="00147796">
      <w:pPr>
        <w:spacing w:after="0" w:line="240" w:lineRule="auto"/>
        <w:jc w:val="center"/>
        <w:rPr>
          <w:rFonts w:ascii="Arial" w:hAnsi="Arial" w:cs="Arial"/>
          <w:b/>
        </w:rPr>
      </w:pPr>
      <w:r w:rsidRPr="0040349F">
        <w:rPr>
          <w:rFonts w:ascii="Arial" w:hAnsi="Arial" w:cs="Arial"/>
          <w:b/>
        </w:rPr>
        <w:t>ORGÁNY  BYTOVÉHO DRUŽSTVA</w:t>
      </w:r>
    </w:p>
    <w:p w:rsidR="00147796" w:rsidRPr="0040349F" w:rsidRDefault="00147796" w:rsidP="00147796">
      <w:pPr>
        <w:spacing w:after="0" w:line="240" w:lineRule="auto"/>
        <w:jc w:val="center"/>
        <w:rPr>
          <w:rFonts w:ascii="Arial" w:hAnsi="Arial" w:cs="Arial"/>
          <w:b/>
        </w:rPr>
      </w:pPr>
    </w:p>
    <w:p w:rsidR="00147796" w:rsidRPr="0040349F" w:rsidRDefault="00147796" w:rsidP="00147796">
      <w:pPr>
        <w:pStyle w:val="Normlnweb"/>
        <w:spacing w:before="0" w:beforeAutospacing="0" w:after="0"/>
        <w:jc w:val="center"/>
        <w:rPr>
          <w:rFonts w:ascii="Arial" w:hAnsi="Arial" w:cs="Arial"/>
          <w:b/>
          <w:i/>
          <w:sz w:val="22"/>
          <w:szCs w:val="22"/>
        </w:rPr>
      </w:pPr>
      <w:r w:rsidRPr="0040349F">
        <w:rPr>
          <w:rFonts w:ascii="Arial" w:hAnsi="Arial" w:cs="Arial"/>
          <w:b/>
          <w:i/>
          <w:sz w:val="22"/>
          <w:szCs w:val="22"/>
        </w:rPr>
        <w:t>Oddíl 1</w:t>
      </w:r>
    </w:p>
    <w:p w:rsidR="00147796" w:rsidRPr="0040349F" w:rsidRDefault="00147796" w:rsidP="00147796">
      <w:pPr>
        <w:pStyle w:val="Normlnweb"/>
        <w:spacing w:before="0" w:beforeAutospacing="0" w:after="0"/>
        <w:jc w:val="center"/>
        <w:rPr>
          <w:rFonts w:ascii="Arial" w:hAnsi="Arial" w:cs="Arial"/>
          <w:b/>
          <w:i/>
          <w:sz w:val="22"/>
          <w:szCs w:val="22"/>
        </w:rPr>
      </w:pPr>
      <w:r w:rsidRPr="0040349F">
        <w:rPr>
          <w:rFonts w:ascii="Arial" w:hAnsi="Arial" w:cs="Arial"/>
          <w:b/>
          <w:i/>
          <w:sz w:val="22"/>
          <w:szCs w:val="22"/>
        </w:rPr>
        <w:t>Obecná ustanovení o orgánech</w:t>
      </w:r>
    </w:p>
    <w:p w:rsidR="00147796" w:rsidRPr="0040349F" w:rsidRDefault="00147796" w:rsidP="00147796">
      <w:pPr>
        <w:pStyle w:val="Normlnweb"/>
        <w:spacing w:before="0" w:beforeAutospacing="0" w:after="0"/>
        <w:jc w:val="center"/>
        <w:rPr>
          <w:rFonts w:ascii="Arial" w:hAnsi="Arial" w:cs="Arial"/>
          <w:b/>
          <w:sz w:val="22"/>
          <w:szCs w:val="22"/>
        </w:rPr>
      </w:pPr>
    </w:p>
    <w:p w:rsidR="00147796" w:rsidRPr="0040349F" w:rsidRDefault="00147796" w:rsidP="00147796">
      <w:pPr>
        <w:pStyle w:val="Normlnweb"/>
        <w:spacing w:before="0" w:beforeAutospacing="0" w:after="0"/>
        <w:jc w:val="center"/>
        <w:rPr>
          <w:rFonts w:ascii="Arial" w:hAnsi="Arial" w:cs="Arial"/>
          <w:b/>
          <w:sz w:val="22"/>
          <w:szCs w:val="22"/>
        </w:rPr>
      </w:pPr>
      <w:r w:rsidRPr="0040349F">
        <w:rPr>
          <w:rFonts w:ascii="Arial" w:hAnsi="Arial" w:cs="Arial"/>
          <w:b/>
          <w:sz w:val="22"/>
          <w:szCs w:val="22"/>
        </w:rPr>
        <w:t>Člá</w:t>
      </w:r>
      <w:r w:rsidR="0040349F" w:rsidRPr="0040349F">
        <w:rPr>
          <w:rFonts w:ascii="Arial" w:hAnsi="Arial" w:cs="Arial"/>
          <w:b/>
          <w:sz w:val="22"/>
          <w:szCs w:val="22"/>
        </w:rPr>
        <w:t>nek 48</w:t>
      </w:r>
    </w:p>
    <w:p w:rsidR="00147796" w:rsidRPr="00F20B0E" w:rsidRDefault="00147796" w:rsidP="00147796">
      <w:pPr>
        <w:pStyle w:val="Normlnweb"/>
        <w:spacing w:before="0" w:beforeAutospacing="0" w:after="0"/>
        <w:jc w:val="center"/>
        <w:rPr>
          <w:rFonts w:ascii="Arial" w:hAnsi="Arial" w:cs="Arial"/>
          <w:b/>
          <w:sz w:val="22"/>
          <w:szCs w:val="22"/>
        </w:rPr>
      </w:pPr>
      <w:r w:rsidRPr="0040349F">
        <w:rPr>
          <w:rFonts w:ascii="Arial" w:hAnsi="Arial" w:cs="Arial"/>
          <w:b/>
          <w:sz w:val="22"/>
          <w:szCs w:val="22"/>
        </w:rPr>
        <w:t>Základní ustanovení</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Orgány bytového družstva jsou:</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a) členská schůze,</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c) představenstvo,</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d) kontrolní komise,</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0349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49</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 xml:space="preserve">Společná ustanovení </w:t>
      </w: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Do orgánů bytového družstva mohou být voleni a členy těchto orgánů mohou být pouze členové bytového družstva. Každý člen voleného orgánu má při hlasování v tomto orgánu 1 hlas.  Výkon funkce člena voleného orgánu je výkonem osobní povahy.</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Členem voleného orgánu může být pouze fyzická osoba, která dosáhla věku 18 let, která je plně způsobilá k právnímu jednání, která je bezúhonná ve  smyslu zákona o živnostenském podnikání a u níž nenastala skutečnost, jež  je překážkou provozování živnosti podle zákona o živnostenském podnikání.</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Členem voleného orgánu družstva nemůže být ten, kdo nesplňuje podmínky stanovené v ustanoveních o orgánech právnické osoby v NOZ  a v ZOK. </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147796" w:rsidP="00147796">
      <w:pPr>
        <w:pStyle w:val="Normlnweb"/>
        <w:spacing w:before="0" w:beforeAutospacing="0" w:after="0"/>
        <w:rPr>
          <w:rFonts w:ascii="Arial" w:hAnsi="Arial" w:cs="Arial"/>
          <w:sz w:val="22"/>
          <w:szCs w:val="22"/>
        </w:rPr>
      </w:pPr>
      <w:r w:rsidRPr="00F20B0E">
        <w:rPr>
          <w:rFonts w:ascii="Arial" w:hAnsi="Arial" w:cs="Arial"/>
          <w:sz w:val="22"/>
          <w:szCs w:val="22"/>
        </w:rPr>
        <w:t xml:space="preserve">     (3) 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147796" w:rsidP="00E37440">
      <w:pPr>
        <w:pStyle w:val="Normlnweb"/>
        <w:spacing w:before="0" w:beforeAutospacing="0" w:after="0"/>
        <w:rPr>
          <w:rFonts w:ascii="Arial" w:hAnsi="Arial" w:cs="Arial"/>
          <w:sz w:val="22"/>
          <w:szCs w:val="22"/>
        </w:rPr>
      </w:pPr>
      <w:r w:rsidRPr="00F20B0E">
        <w:rPr>
          <w:rFonts w:ascii="Arial" w:hAnsi="Arial" w:cs="Arial"/>
          <w:sz w:val="22"/>
          <w:szCs w:val="22"/>
        </w:rPr>
        <w:t xml:space="preserve">     (</w:t>
      </w:r>
      <w:r w:rsidR="00E37440">
        <w:rPr>
          <w:rFonts w:ascii="Arial" w:hAnsi="Arial" w:cs="Arial"/>
          <w:sz w:val="22"/>
          <w:szCs w:val="22"/>
        </w:rPr>
        <w:t>4</w:t>
      </w:r>
      <w:r w:rsidRPr="00F20B0E">
        <w:rPr>
          <w:rFonts w:ascii="Arial" w:hAnsi="Arial" w:cs="Arial"/>
          <w:sz w:val="22"/>
          <w:szCs w:val="22"/>
        </w:rPr>
        <w:t>) 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E37440" w:rsidP="00147796">
      <w:pPr>
        <w:pStyle w:val="Normlnweb"/>
        <w:spacing w:before="0" w:beforeAutospacing="0" w:after="0"/>
        <w:rPr>
          <w:rFonts w:ascii="Arial" w:hAnsi="Arial" w:cs="Arial"/>
          <w:sz w:val="22"/>
          <w:szCs w:val="22"/>
        </w:rPr>
      </w:pPr>
      <w:r>
        <w:rPr>
          <w:rFonts w:ascii="Arial" w:hAnsi="Arial" w:cs="Arial"/>
          <w:sz w:val="22"/>
          <w:szCs w:val="22"/>
        </w:rPr>
        <w:t xml:space="preserve">    (5</w:t>
      </w:r>
      <w:r w:rsidR="00147796" w:rsidRPr="00F20B0E">
        <w:rPr>
          <w:rFonts w:ascii="Arial" w:hAnsi="Arial" w:cs="Arial"/>
          <w:sz w:val="22"/>
          <w:szCs w:val="22"/>
        </w:rPr>
        <w:t xml:space="preserve">) Funkční období volených orgánů je </w:t>
      </w:r>
      <w:r w:rsidR="00151EBF">
        <w:rPr>
          <w:rFonts w:ascii="Arial" w:hAnsi="Arial" w:cs="Arial"/>
          <w:sz w:val="22"/>
          <w:szCs w:val="22"/>
        </w:rPr>
        <w:t>5 (pět)</w:t>
      </w:r>
      <w:r w:rsidR="00147796" w:rsidRPr="00F20B0E">
        <w:rPr>
          <w:rFonts w:ascii="Arial" w:hAnsi="Arial" w:cs="Arial"/>
          <w:sz w:val="22"/>
          <w:szCs w:val="22"/>
        </w:rPr>
        <w:t xml:space="preserve"> let. Funkční období voleného orgánu končí všem jeho členům stejně.  Člen bytového družstva může být volen členem voleného orgánu  opětovně.</w:t>
      </w:r>
    </w:p>
    <w:p w:rsidR="00147796" w:rsidRPr="00F20B0E" w:rsidRDefault="00147796" w:rsidP="00147796">
      <w:pPr>
        <w:pStyle w:val="Normlnweb"/>
        <w:spacing w:before="0" w:beforeAutospacing="0" w:after="0"/>
        <w:ind w:left="709"/>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sz w:val="22"/>
          <w:szCs w:val="22"/>
        </w:rPr>
        <w:t xml:space="preserve">     (6</w:t>
      </w:r>
      <w:r w:rsidR="00147796" w:rsidRPr="00F20B0E">
        <w:rPr>
          <w:rFonts w:ascii="Arial" w:hAnsi="Arial" w:cs="Arial"/>
          <w:sz w:val="22"/>
          <w:szCs w:val="22"/>
        </w:rPr>
        <w:t xml:space="preserve">) Člen bytového družstva, který je do své funkce zvolen, může z ní odstoupit. Nesmí tak učinit v době, kdy je to pro bytové družstvo nevhodné. Své odstoupení oznámí člen orgánu písemným prohlášením  doručeným tomu orgánu bytového družstva, jehož je členem. Jeho funkce zaniká uplynutím  jednoho měsíce od doručení tohoto oznámení, neschválí-li tento orgán na žádost odstupujícího člena  svým usnesením jiný okamžik zániku jeho funkce. </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iCs/>
          <w:sz w:val="22"/>
          <w:szCs w:val="22"/>
        </w:rPr>
        <w:t xml:space="preserve">     (7</w:t>
      </w:r>
      <w:r w:rsidR="00147796" w:rsidRPr="00F20B0E">
        <w:rPr>
          <w:rFonts w:ascii="Arial" w:hAnsi="Arial" w:cs="Arial"/>
          <w:iCs/>
          <w:sz w:val="22"/>
          <w:szCs w:val="22"/>
        </w:rPr>
        <w:t>) Kromě členů orgánů může být volen do orgánů i potřebný počet náhradníků, které si příslušný orgán povolává v případě potřeby na uvolněnou funkci člena, a to v pořadí, v jakém byli podle počtu získaných hlasů zvoleni.</w:t>
      </w:r>
    </w:p>
    <w:p w:rsidR="00147796" w:rsidRPr="00F20B0E" w:rsidRDefault="00147796" w:rsidP="00147796">
      <w:pPr>
        <w:pStyle w:val="Normlnweb"/>
        <w:spacing w:before="0" w:beforeAutospacing="0" w:after="0"/>
        <w:ind w:left="709"/>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iCs/>
          <w:sz w:val="22"/>
          <w:szCs w:val="22"/>
        </w:rPr>
        <w:t xml:space="preserve">     (8</w:t>
      </w:r>
      <w:r w:rsidR="00147796" w:rsidRPr="00F20B0E">
        <w:rPr>
          <w:rFonts w:ascii="Arial" w:hAnsi="Arial" w:cs="Arial"/>
          <w:iCs/>
          <w:sz w:val="22"/>
          <w:szCs w:val="22"/>
        </w:rPr>
        <w:t>) Představenstvo a kontrolní komise mohou v případě, že počet jejich členů nepoklesl pod polovinu, jmenovat (kooptovat) náhradní členy do příští členské schůze.</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sz w:val="22"/>
          <w:szCs w:val="22"/>
        </w:rPr>
        <w:t xml:space="preserve">     (9</w:t>
      </w:r>
      <w:r w:rsidR="00147796" w:rsidRPr="00F20B0E">
        <w:rPr>
          <w:rFonts w:ascii="Arial" w:hAnsi="Arial" w:cs="Arial"/>
          <w:sz w:val="22"/>
          <w:szCs w:val="22"/>
        </w:rPr>
        <w:t xml:space="preserve">) O průběhu jednání každého orgánu  pořizuje ten, kdo jednání orgánu bytového družstva svolal, zápis, který obsahuje alespoň  údaj o datu, místě a programu jednání orgánu, přijatá usnesení, výsledky hlasování a případné námitky členů k přijatým usnesením uplatněné způsobem a s náležitostmi podle ZOK a těchto stanov, a další náležitosti uvedené v těchto stanovách u jednotlivých orgánů, nebo další náležitosti uvedené v případném </w:t>
      </w:r>
      <w:r w:rsidR="00147796" w:rsidRPr="00F20B0E">
        <w:rPr>
          <w:rFonts w:ascii="Arial" w:hAnsi="Arial" w:cs="Arial"/>
          <w:sz w:val="22"/>
          <w:szCs w:val="22"/>
        </w:rPr>
        <w:lastRenderedPageBreak/>
        <w:t>jednacím řádu, schváleném členskou schůzí. Nedílnou součástí originálu zápisu je pozvánka na schůzi orgánu a prezenční listina</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sz w:val="22"/>
          <w:szCs w:val="22"/>
        </w:rPr>
        <w:t xml:space="preserve">     (10</w:t>
      </w:r>
      <w:r w:rsidR="00147796" w:rsidRPr="00F20B0E">
        <w:rPr>
          <w:rFonts w:ascii="Arial" w:hAnsi="Arial" w:cs="Arial"/>
          <w:sz w:val="22"/>
          <w:szCs w:val="22"/>
        </w:rPr>
        <w:t xml:space="preserve">) Zanikne-li funkce člena voleného orgánu v průběhu funkčního období, je tento bývalý člen orgánu povinen předat funkci k rukám předsedy či místopředsedy či jiného pověřeného 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sz w:val="22"/>
          <w:szCs w:val="22"/>
        </w:rPr>
        <w:t xml:space="preserve">     (11</w:t>
      </w:r>
      <w:r w:rsidR="00147796" w:rsidRPr="00F20B0E">
        <w:rPr>
          <w:rFonts w:ascii="Arial" w:hAnsi="Arial" w:cs="Arial"/>
          <w:sz w:val="22"/>
          <w:szCs w:val="22"/>
        </w:rPr>
        <w:t>) Při skončení funkčního období voleného orgánu předá dosavadní předseda obdobným způsobem, jak je uvedeno v odstavci 11,  funkci za celý volený orgán, včetně  písemností bytového družstva, které má tento orgán k dispozici a písemností vzniklých při výkonu funkce členů orgánu, spolu s informacemi o nevyřízených záležitostech v činnosti orgánu a spolu s dalšími informacemi týkajícími se výkonu funkce orgánu,  nezbytnými pro plynulou činnost nově zvoleného orgánu v záležitostech spadajících do jeho působnosti. Funkce se předává předsedovi či jinému pověřenému členovi nově zvoleného orgánu neprodleně po ustavující schůzi nově zvoleného orgánu, na které byl zvolen předseda, popřípadě další funkcionáři voleného orgánu. Jednací řád nebo usnesení členské schůze může určit další náležitosti a podrobnosti předávání funkce.</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E37440" w:rsidP="00147796">
      <w:pPr>
        <w:pStyle w:val="Normlnweb"/>
        <w:spacing w:before="0" w:beforeAutospacing="0" w:after="0"/>
        <w:jc w:val="both"/>
        <w:rPr>
          <w:rFonts w:ascii="Arial" w:hAnsi="Arial" w:cs="Arial"/>
          <w:sz w:val="22"/>
          <w:szCs w:val="22"/>
        </w:rPr>
      </w:pPr>
      <w:r>
        <w:rPr>
          <w:rFonts w:ascii="Arial" w:hAnsi="Arial" w:cs="Arial"/>
          <w:sz w:val="22"/>
          <w:szCs w:val="22"/>
        </w:rPr>
        <w:t xml:space="preserve">     (12</w:t>
      </w:r>
      <w:r w:rsidR="00147796" w:rsidRPr="00F20B0E">
        <w:rPr>
          <w:rFonts w:ascii="Arial" w:hAnsi="Arial" w:cs="Arial"/>
          <w:sz w:val="22"/>
          <w:szCs w:val="22"/>
        </w:rPr>
        <w:t xml:space="preserve">) Práva a povinnosti  mezi bytovým družstvem a členem jeho voleného orgánu se řídí přiměřeně ustanoveními NOZ o příkazu, neplyne-li  něco jiného ze smlouvy o výkonu funkce, pokud byla mezi bytovým družstvem a členem voleného orgánu uzavřena, nebo nevyplývá-li ze ZOK něco jiného.  Odměnu za výkon funkce člena voleného orgánu bytového družstva lze poskytnout jedině v případě, že je sjednána ve smlouvě o výkonu funkce, nebo je určena směrnicí schválenou členskou schůzí, anebo je schválena usnesením členské schůze v případě, že není určena ani ve smlouvě o výkonu funkce, ani ve směrnici členské schůze. </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w:t>
      </w:r>
      <w:r w:rsidR="00E37440">
        <w:rPr>
          <w:rFonts w:ascii="Arial" w:hAnsi="Arial" w:cs="Arial"/>
          <w:sz w:val="22"/>
          <w:szCs w:val="22"/>
        </w:rPr>
        <w:t>3</w:t>
      </w:r>
      <w:r w:rsidRPr="00F20B0E">
        <w:rPr>
          <w:rFonts w:ascii="Arial" w:hAnsi="Arial" w:cs="Arial"/>
          <w:sz w:val="22"/>
          <w:szCs w:val="22"/>
        </w:rPr>
        <w:t xml:space="preserve">) V ostatním se použijí ustanovení ZOK a NOZ, která se týkají volených orgánů a členství ve volených orgánech obchodních korporací nebo obecně právnických osob, pokud se vztahují také na volené orgány bytového družstva.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Oddíl 2</w:t>
      </w:r>
    </w:p>
    <w:p w:rsidR="00147796" w:rsidRPr="00F20B0E" w:rsidRDefault="00147796" w:rsidP="00147796">
      <w:pPr>
        <w:pStyle w:val="Normlnweb"/>
        <w:spacing w:before="0" w:beforeAutospacing="0" w:after="0"/>
        <w:jc w:val="center"/>
        <w:rPr>
          <w:rFonts w:ascii="Arial" w:hAnsi="Arial" w:cs="Arial"/>
          <w:i/>
          <w:sz w:val="22"/>
          <w:szCs w:val="22"/>
        </w:rPr>
      </w:pPr>
      <w:r w:rsidRPr="00F20B0E">
        <w:rPr>
          <w:rFonts w:ascii="Arial" w:hAnsi="Arial" w:cs="Arial"/>
          <w:b/>
          <w:i/>
          <w:sz w:val="22"/>
          <w:szCs w:val="22"/>
        </w:rPr>
        <w:t>Členská schůze</w:t>
      </w:r>
    </w:p>
    <w:p w:rsidR="00147796" w:rsidRPr="00F20B0E" w:rsidRDefault="00147796" w:rsidP="00147796">
      <w:pPr>
        <w:pStyle w:val="Normlnweb"/>
        <w:spacing w:before="0" w:beforeAutospacing="0" w:after="0"/>
        <w:rPr>
          <w:rFonts w:ascii="Arial" w:hAnsi="Arial" w:cs="Arial"/>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Čl</w:t>
      </w:r>
      <w:r w:rsidR="0040349F">
        <w:rPr>
          <w:rFonts w:ascii="Arial" w:hAnsi="Arial" w:cs="Arial"/>
          <w:b/>
          <w:sz w:val="22"/>
          <w:szCs w:val="22"/>
        </w:rPr>
        <w:t>ánek  50</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Postavení a působnost členské schůze</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numPr>
          <w:ilvl w:val="0"/>
          <w:numId w:val="10"/>
        </w:numPr>
        <w:spacing w:before="0" w:beforeAutospacing="0" w:after="0"/>
        <w:jc w:val="both"/>
        <w:rPr>
          <w:rFonts w:ascii="Arial" w:hAnsi="Arial" w:cs="Arial"/>
          <w:sz w:val="22"/>
          <w:szCs w:val="22"/>
        </w:rPr>
      </w:pPr>
      <w:r w:rsidRPr="00F20B0E">
        <w:rPr>
          <w:rFonts w:ascii="Arial" w:hAnsi="Arial" w:cs="Arial"/>
          <w:sz w:val="22"/>
          <w:szCs w:val="22"/>
        </w:rPr>
        <w:t>Členská schůze je nejvyšším orgánem bytového družstva.</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Členská schůze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a) mění stanovy, nedochází-li k jejich změně na základě jiné právní skutečnosti,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b) volí a odvolává členy a náhradníky členů představenstva a kontrolní komise,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c) určuje výši odměny představenstva, kontrolní komise a členů jiných orgánů bytového družstva zřízených stanovami, pokud je oprávněna podle stanov tyto orgány nebo jejich členy volit a odvolávat, přičemž se postupuje podle článku 51 odst.12 stanov,</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d) schvaluje řádnou, mimořádnou nebo konsolidovanou účetní závěrku, popřípadě mezitímní účetní závěrku,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e) schvaluje smlouvu o výkonu funkce podle § 59 ZOK a její změnu a zrušení,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f) schvaluje poskytnutí finanční asistence podle  § 608 ZOK,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g) rozhoduje o námitkách člena proti rozhodnutí o jeho vyloučení,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h) schvaluje jednání učiněná za bytové družstvo do jeho vzniku,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lastRenderedPageBreak/>
        <w:t xml:space="preserve">i) rozhoduje o rozdělení zisku nebo úhradě ztráty v souladu s § 750 ZOK,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j) rozhoduje o uhrazovací povinnosti,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k) rozhoduje o použití rezervního fondu, pokud byl zřízen, o zřízení a způsobu použití dalších fondů,</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l) rozhoduje o vydání dluhopisů, pokud to není v rozporu s § 727  ZOK, s § 730 ZOK  a s dalšími ustanoveními ZOK o účelu založení bytového družstva a omezení hospodaření bytového družstva,</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m) rozhoduje o přeměně bytového družstva, za podmínek stanovených zvláštním zákonem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n) schvaluje smlouvu o tichém společenství a její změnu a zrušení, pokud to není v rozporu s § 727 ZOK , s § 730 ZOK a s dalšími ustanoveními ZOK o účelu založení bytového družstva a omezení hospodaření bytového družstva,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o) schvaluje smlouvu o dalším členském vkladu a její změnu a zrušení,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p) rozhoduje o zrušení družstva s likvidací,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q) volí a odvolává likvidátora a rozhoduje o jeho odměně,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r) schvaluje zprávu likvidátora o naložení s likvidačním zůstatkem,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s) rozhoduje o dalších otázkách, které zákon nebo stanovy svěřují do její působnosti. </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Členská schůze si může vyhradit do své působnosti rozhodování i o dalších otázkách, které ZOK ani stanovy do její působnosti nesvěřují; to neplatí, jestliže se jedná o záležitosti svěřené v ZOK do působnosti představenstva nebo kontrolní komise.</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0349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51</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Svolání členské schůze</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 </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Svolavatel nejméně 15 dnů přede dnem konání členské schůze uveřejní pozvánku na členskou schůzi na internetových stránkách bytového družstva a současně ji zašle členům na adresu uvedenou v seznamu členů. Uveřejněním pozvánky se považuje pozvánka za doručenou. Pozvánka musí být na internetových stránkách uveřejněna až do okamžiku konání členské schůze.</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Pozvánka na členskou schůzi obsahuje alespoň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a) firmu a sídlo bytového družstva,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b) místo a dobu zahájení členské schůze; místo a doba zahájení členské schůze se určí tak, aby co nejméně omezovaly možnost člena se jí zúčastnit,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c) označení, zda se svolává členská schůze nebo náhradní členská schůze,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d) program členské schůze a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e) místo, kde se člen může seznámit s podklady k jednotlivým záležitostem programu členské schůze, pokud nejsou přiloženy k pozvánce.</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Má-li dojít ke změně stanov nebo k přijetí usnesení, jehož důsledkem je změna stanov, obsahuje pozvánka v příloze též návrh těchto změn nebo návrh usnesení.</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lastRenderedPageBreak/>
        <w:t xml:space="preserve">    (5) Představenstvo svolá členskou schůzi vždy, je-li to v důležitém zájmu bytového družstva.</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(6) Představenstvo svolá členskou schůzi bez zbytečného odkladu také poté, co zjistí, že </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 xml:space="preserve">a) ztráta bytového družstva dosáhla takové výše, že při jejím uhrazení ze zdrojů družstva by neuhrazená ztráta dosáhla výše základního kapitálu nebo to lze s ohledem na všechny okolnosti předpokládat, anebo </w:t>
      </w:r>
    </w:p>
    <w:p w:rsidR="00147796" w:rsidRPr="00F20B0E" w:rsidRDefault="00147796" w:rsidP="00147796">
      <w:pPr>
        <w:pStyle w:val="Normlnweb"/>
        <w:spacing w:before="0" w:beforeAutospacing="0" w:after="0"/>
        <w:ind w:left="363"/>
        <w:jc w:val="both"/>
        <w:rPr>
          <w:rFonts w:ascii="Arial" w:hAnsi="Arial" w:cs="Arial"/>
          <w:sz w:val="22"/>
          <w:szCs w:val="22"/>
        </w:rPr>
      </w:pPr>
      <w:r w:rsidRPr="00F20B0E">
        <w:rPr>
          <w:rFonts w:ascii="Arial" w:hAnsi="Arial" w:cs="Arial"/>
          <w:sz w:val="22"/>
          <w:szCs w:val="22"/>
        </w:rPr>
        <w:t>b) bytové družstvo se dostalo do úpadku nebo do hrozícího úpadku podle jiného právního předpisu, přičemž navrhne členské schůzi přijetí potřebných opatření k nápravě.</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(7) Představenstvo svolá členskou schůzi, jestliže jej o to požádala kontrolní komise nebo alespoň 10 % členů bytového družstva, kteří mají nejméně jednu pětinu všech hlasů.</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(8) Na žádost kontrolní komise nebo členů bytového družstva podle § 639 odst. 3 ZOK, nebo v důležitém zájmu družstva může členskou schůzi svolat i jeden nebo někteří členové představenstva, likvidátor nebo kontrolní komise, jestliže ji mělo svolat představenstvo podle ZOK nebo stanov a neučinilo tak bez zbytečného odkladu poté, co tato povinnost vznikla.</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(9) Není-li členská schůze svolána na žádost kontrolní komise nebo členů bytového družstva podle § 639 odst. 3 ZOK představenstvem tak, aby se konala do 30 dnů po doručení žádosti, musí být členská schůze svolána osobami nebo orgánem podle § 640 ZOK.</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(10) Jestliže tak tyto osoby nebo orgán podle § 640 ZOK neučiní do 10 dnů poté, co uplynula lhůta pro svolání členské schůze představenstvem, může členskou schůzi svolat a všechny úkony s tím spojené činit osoba k tomu písemně zmocněná všemi členy, kteří o svolání členské schůze požádali.</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(11) Není-li členská schůze svolaná na žádost kontrolní komise nebo členů bytového družstva podle § 639 odst. 3 ZOK usnášeníschopná, svolá ten, kdo členskou schůzi svolal, náhradní členskou schůzi; to neplatí, pokud kontrolní komise nebo osoby podle § 639 odst. 3 ZOK vzaly svoji žádost zpět.</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(12) Na žádost členů oprávněných požadovat svolání členské schůze zařadí představenstvo jimi určenou záležitost  na program členské schůze. Je-li tato žádost doručena až po odeslání pozvánky, informuje o tom představenstvo členy přítomné na členské schůzi.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(13) Záležitosti, které nebyly zařazeny v pozvánce do programu členské schůze, může členská schůze projednat jedině v případě, že jsou přítomni všichni členové bytového družstva a všichni tito členové s projednáním souhlasí; platí to i v případě podle odstavce 12 věta druhá.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(14) O průběhu členské schůze a o jejích usneseních, o volbě členů orgánů, se pořizuje zápis, který podepisuje předsedající a zvolený zapisovatel, pokud jednací řád neurčí jinak. Zápis se předává všem členům představenstva a současně se předává kontrolní komisi. Přílohu originálu zápisu tvoří prezenční listina. Způsob seznamování členů bytového družstva se zápisem z členské schůze určí členská schůze svým usnesením nebo v jednacím řádu.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(15) Členská schůze může schválit svůj jednací řád upravující podrobnosti svolávání a jednání, nesmí se však odchýlit od zákona a těchto stanov.  </w:t>
      </w:r>
    </w:p>
    <w:p w:rsidR="00147796" w:rsidRPr="00F20B0E" w:rsidRDefault="00147796" w:rsidP="00147796">
      <w:pPr>
        <w:pStyle w:val="Normlnweb"/>
        <w:spacing w:before="0" w:beforeAutospacing="0" w:after="0"/>
        <w:ind w:left="709"/>
        <w:jc w:val="center"/>
        <w:rPr>
          <w:rFonts w:ascii="Arial" w:hAnsi="Arial" w:cs="Arial"/>
          <w:b/>
          <w:sz w:val="22"/>
          <w:szCs w:val="22"/>
        </w:rPr>
      </w:pPr>
    </w:p>
    <w:p w:rsidR="00147796" w:rsidRPr="00F20B0E" w:rsidRDefault="00147796" w:rsidP="00147796">
      <w:pPr>
        <w:pStyle w:val="Normlnweb"/>
        <w:spacing w:before="0" w:beforeAutospacing="0" w:after="0"/>
        <w:ind w:left="709"/>
        <w:jc w:val="center"/>
        <w:rPr>
          <w:rFonts w:ascii="Arial" w:hAnsi="Arial" w:cs="Arial"/>
          <w:b/>
          <w:sz w:val="22"/>
          <w:szCs w:val="22"/>
        </w:rPr>
      </w:pPr>
    </w:p>
    <w:p w:rsidR="00147796" w:rsidRPr="00F20B0E" w:rsidRDefault="0040349F" w:rsidP="00147796">
      <w:pPr>
        <w:pStyle w:val="Normlnweb"/>
        <w:spacing w:before="0" w:beforeAutospacing="0" w:after="0"/>
        <w:ind w:left="709"/>
        <w:jc w:val="center"/>
        <w:rPr>
          <w:rFonts w:ascii="Arial" w:hAnsi="Arial" w:cs="Arial"/>
          <w:b/>
          <w:sz w:val="22"/>
          <w:szCs w:val="22"/>
        </w:rPr>
      </w:pPr>
      <w:r>
        <w:rPr>
          <w:rFonts w:ascii="Arial" w:hAnsi="Arial" w:cs="Arial"/>
          <w:b/>
          <w:sz w:val="22"/>
          <w:szCs w:val="22"/>
        </w:rPr>
        <w:lastRenderedPageBreak/>
        <w:t>Článek 52</w:t>
      </w:r>
    </w:p>
    <w:p w:rsidR="00147796" w:rsidRPr="00F20B0E" w:rsidRDefault="00147796" w:rsidP="00147796">
      <w:pPr>
        <w:pStyle w:val="Normlnweb"/>
        <w:spacing w:before="0" w:beforeAutospacing="0" w:after="0"/>
        <w:ind w:left="709"/>
        <w:jc w:val="center"/>
        <w:rPr>
          <w:rFonts w:ascii="Arial" w:hAnsi="Arial" w:cs="Arial"/>
          <w:b/>
          <w:sz w:val="22"/>
          <w:szCs w:val="22"/>
        </w:rPr>
      </w:pPr>
      <w:r w:rsidRPr="00F20B0E">
        <w:rPr>
          <w:rFonts w:ascii="Arial" w:hAnsi="Arial" w:cs="Arial"/>
          <w:b/>
          <w:sz w:val="22"/>
          <w:szCs w:val="22"/>
        </w:rPr>
        <w:t>Usnášeníschopnost členské schůze</w:t>
      </w:r>
    </w:p>
    <w:p w:rsidR="00147796" w:rsidRPr="00F20B0E" w:rsidRDefault="00147796" w:rsidP="00147796">
      <w:pPr>
        <w:pStyle w:val="Normlnweb"/>
        <w:spacing w:before="0" w:beforeAutospacing="0" w:after="0"/>
        <w:ind w:left="709"/>
        <w:jc w:val="center"/>
        <w:rPr>
          <w:rFonts w:ascii="Arial" w:hAnsi="Arial" w:cs="Arial"/>
          <w:i/>
          <w:sz w:val="22"/>
          <w:szCs w:val="22"/>
          <w:vertAlign w:val="superscript"/>
        </w:rPr>
      </w:pPr>
      <w:r w:rsidRPr="00F20B0E">
        <w:rPr>
          <w:rFonts w:ascii="Arial" w:hAnsi="Arial" w:cs="Arial"/>
          <w:b/>
          <w:i/>
          <w:sz w:val="22"/>
          <w:szCs w:val="22"/>
          <w:vertAlign w:val="superscript"/>
        </w:rPr>
        <w:t xml:space="preserve">                                                             </w:t>
      </w:r>
      <w:r w:rsidRPr="00F20B0E">
        <w:rPr>
          <w:rFonts w:ascii="Arial" w:hAnsi="Arial" w:cs="Arial"/>
          <w:i/>
          <w:sz w:val="22"/>
          <w:szCs w:val="22"/>
          <w:vertAlign w:val="superscript"/>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Členská schůze je schopna se usnášet, pokud je přítomna většina všech členů bytového družstva majících většinu všech hlasů, nevyžaduje-li zákon účast členů majících vyšší počet hlasů.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Členská schůze se usnáší většinou hlasů přítomných členů, nevyžaduje-li zákon vyšší počet hlasů.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Každý člen má při hlasování na členské schůzi 1 hlas, pokud není dále stanoveno jinak.</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zastoupen zmocněncem  více než  jedné třetiny všech členů družstva, jinak platí, že nemá pro jednání na členské schůzi udělenu žádnou plnou moc.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(5) Při posuzování schopnosti členské schůze se usnášet a při přijímání usnesení se nepřihlíží k přítomnosti a hlasům členů, kteří nemohou vykonávat hlasovací právo podle § 660 až 662 ZOK.</w:t>
      </w:r>
    </w:p>
    <w:p w:rsidR="00147796" w:rsidRPr="00F20B0E" w:rsidRDefault="00147796" w:rsidP="00147796">
      <w:pPr>
        <w:pStyle w:val="Normlnweb"/>
        <w:spacing w:before="0" w:beforeAutospacing="0" w:after="0"/>
        <w:jc w:val="both"/>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0349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53</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Náhradní členská schůze</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rsidR="00147796" w:rsidRPr="00F20B0E" w:rsidRDefault="00147796" w:rsidP="00147796">
      <w:pPr>
        <w:pStyle w:val="Normlnweb"/>
        <w:spacing w:before="0" w:beforeAutospacing="0" w:after="0"/>
        <w:ind w:left="363"/>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(2) Náhradní členská schůze je schopna se usnášet, pokud je přítomno alespoň 20% členů, nejméně však 3 členové.</w:t>
      </w:r>
    </w:p>
    <w:p w:rsidR="00147796" w:rsidRPr="00F20B0E" w:rsidRDefault="00147796" w:rsidP="00147796">
      <w:pPr>
        <w:pStyle w:val="Normlnweb"/>
        <w:spacing w:before="0" w:beforeAutospacing="0" w:after="0"/>
        <w:ind w:left="709"/>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Záležitosti, které nebyly zařazeny do navrhovaného programu řádné členské schůze, lze na náhradní členské schůzi rozhodnout jen tehdy, jsou-li přítomni a projeví-li s tím souhlas všichni členové družstva.</w:t>
      </w:r>
    </w:p>
    <w:p w:rsidR="00147796" w:rsidRPr="00F20B0E" w:rsidRDefault="00147796" w:rsidP="00147796">
      <w:pPr>
        <w:pStyle w:val="Normlnweb"/>
        <w:spacing w:before="0" w:beforeAutospacing="0" w:after="0"/>
        <w:jc w:val="center"/>
        <w:rPr>
          <w:rFonts w:ascii="Arial" w:hAnsi="Arial" w:cs="Arial"/>
          <w:b/>
          <w:iCs/>
          <w:sz w:val="22"/>
          <w:szCs w:val="22"/>
        </w:rPr>
      </w:pP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Oddíl 3</w:t>
      </w:r>
    </w:p>
    <w:p w:rsidR="00147796" w:rsidRPr="00F20B0E" w:rsidRDefault="00147796" w:rsidP="00147796">
      <w:pPr>
        <w:pStyle w:val="Normlnweb"/>
        <w:spacing w:before="0" w:beforeAutospacing="0" w:after="0"/>
        <w:jc w:val="center"/>
        <w:rPr>
          <w:rFonts w:ascii="Arial" w:hAnsi="Arial" w:cs="Arial"/>
          <w:b/>
          <w:i/>
          <w:sz w:val="22"/>
          <w:szCs w:val="22"/>
        </w:rPr>
      </w:pPr>
      <w:r w:rsidRPr="00F20B0E">
        <w:rPr>
          <w:rFonts w:ascii="Arial" w:hAnsi="Arial" w:cs="Arial"/>
          <w:b/>
          <w:i/>
          <w:sz w:val="22"/>
          <w:szCs w:val="22"/>
        </w:rPr>
        <w:t>Volené orgány a jiné orgány bytového družstva</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0349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54</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Představenstvo</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 Představenstvo je statutárním orgánem družstva. Za bytové družstvo jedná představenstvo navenek tak, že jedná  předseda nebo v jeho zastoupení místopředseda. Písemné právní jednání představenstva za družstvo podepisuje předseda spolu s místopředsedou, v případě nepřítomnosti některého z nich podepisuje předseda nebo místopředseda spolu s dalším členem představenstva v pořadí určeném při zvolení členů představenstva.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lastRenderedPageBreak/>
        <w:t xml:space="preserve">     (2) Představenstvu náleží  veškerá působnost, kterou zákon nebo stanovy nesvěřují do působnosti členské schůze, kontrolní komise nebo orgánů samosprávy, pokud jsou podle stanov rozhodnutím členské schůze zřízeny.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(3) Představenstvo v rámci své působnosti podle odstavce 2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rozdělení a užití zisku nebo úhradu ztráty. Projednává návrhy a podněty kontrolní komise za účasti jejího zástupce.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(4) Představenstvo  je povinno oznámit bez zbytečného odkladu kontrolní komisi všechny skutečnosti, které mohou mít závažné důsledky v hospodaření nebo postavení družstva nebo jeho členů.</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(5) Představenstvo  má </w:t>
      </w:r>
      <w:r w:rsidR="00FF75D4">
        <w:rPr>
          <w:rFonts w:ascii="Arial" w:hAnsi="Arial" w:cs="Arial"/>
          <w:sz w:val="22"/>
          <w:szCs w:val="22"/>
        </w:rPr>
        <w:t>5 (pět)</w:t>
      </w:r>
      <w:r w:rsidRPr="00F20B0E">
        <w:rPr>
          <w:rFonts w:ascii="Arial" w:hAnsi="Arial" w:cs="Arial"/>
          <w:sz w:val="22"/>
          <w:szCs w:val="22"/>
        </w:rPr>
        <w:t xml:space="preserve"> členů a je voleno na funkční období 5 let. Funkce člena představenstva zanikne po uplynutí funkčního období. Funkční období končí všem členům představenstva stejně, včetně těch členů představenstva, kteří byli zvoleni v doplňovací volbě v průběhu funkčního období.</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(6) Člen představenstva nesmí být současně členem kontrolní komise nebo jinou osobou oprávněnou podle zápisu v obchodním rejstříku jednat za družstvo. Člen představenstva nesmí podnikat v předmětu činnosti bytového družstva, a to ani ve prospěch jiných osob, ani zprostředkovávat obchody bytového družstva pro jiného. Nesmí být členem statutárního orgánu jiné právnické osoby se shodným předmětem činnosti nebo osoby v obdobném postavení; to neplatí, jedná-li se o koncern, SVJ nebo družstvo, jehož členy jsou pouze jiná družstva.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(7) Člen, který má být volen za člena  představenstva, je povinen o  skutečnostech uvedených v odstavci 6 předem informovat členskou schůzi (při založení bytového družstva ustavující schůzi). Pokud je i po této informaci zvolen, má se za to, že uvedené činnosti nemá zakázány. Platí to obdobně i v případě, že některou z uvedených činností  začne člen představenstva vykonávat v průběhu výkonu funkce člena představenstva, písemně oznámí tuto okolnost představenstvu a členská schůze do jednoho měsíce od tohoto oznámení nevysloví nesouhlas s výkonem funkce tohoto člena představenstva.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(8) Představenstvo volí ze svého středu předsedu  a jednoho nebo více místopředsedů, pokud si členská schůze svým usnesením nevyhradí volbu předsedy, popřípadě i místopředsedy (více místopředsedů) trvale do své působnosti. Volí-li tyto funkcionáře (předsedu, případně i místopředsedu) přímo členská chůze, pak se zvolením do funkce předsedy (místopředsedy) stávají členy zvoleného představenstva.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(9) Představenstvo se schází podle potřeby, zpravidla jednou za měsíc. Je povinno se sejít z podnětu kontrolní komise do 10 dnů od doručení tohoto podnětu k projednání nedostatků, k jejichž nápravě nedošlo na výzvu kontrolní komise uvedenou ve zprávě o výsledku provedené kontroly předané představenstvu, a to ani po opakované výzvě v níž byla uvedena lhůta pro podání informace o nápravě  těchto nedostatků.</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(10) Schůze představenstva svolává předseda, v době jeho nepřítomnosti místopředseda (místopředsedové v určeném pořadí), zpravidla s pořadem jednání odpovídajícím plánu práce představenstva na příslušné období. Svolává je písemnou pozvánkou, zaslanou všem členům představenstva alespoň 7 dní před konáním schůze poštou, popřípadě elektronickou </w:t>
      </w:r>
      <w:r w:rsidRPr="00F20B0E">
        <w:rPr>
          <w:rFonts w:ascii="Arial" w:hAnsi="Arial" w:cs="Arial"/>
          <w:sz w:val="22"/>
          <w:szCs w:val="22"/>
        </w:rPr>
        <w:lastRenderedPageBreak/>
        <w:t>poštou, pokud se  tak usnese představenstvo hlasy všech svých členů. V pozvánce se uvádí datum, hodina a místo konání schůze představenstva a pořad jednání; k pozvánce se přikládají písemné podklady, které mají být předmětem jednání schůze představenstva. Se souhlasem všech členů představenstva lze projednat písemné podklady předložené teprve při zahájení schůze představenstva. Pozvánka se doručuje také kontrolní komisi.</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(11) Usnesení představenstva lze rovněž přijmout hlasováním uskutečněným i mimo zasedání v písemné formě nebo s využitím technických prostředků, pokud ustavující schůze představenstva schválila pravidla pro takové rozhodování. Tento způsob rozhodování lze v každém jednotlivém případě použít jedině v případě, že s  ním projeví písemně nebo s využitím technických prostředků souhlas všichni členové představenstva.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(12) Představenstvo rozhoduje většinou hlasů všech svých členů. Každý člen představenstva má 1 hlas, přičemž  ustanovení ZOK o rozhodujícím hlasu předsedy v případě rovnosti hlasů se nepoužije.</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(13) O průběhu jednání představenstva a o jeho rozhodnutích se pořizuje zápis, který podepisuje předsedající a zvolený zapisovatel. Zápis se předává všem členům představenstva a současně se předává kontrolní komisi. Přílohu originálu zápisu tvoří prezenční listina. V zápisu se také jmenovitě uvedou členové představenstva, kteří hlasovali proti jednotlivým usnesením nebo se zdrželi hlasování; u neuvedených členů se má za to, že hlasovali pro přijetí usnesení.  </w:t>
      </w:r>
    </w:p>
    <w:p w:rsidR="00147796" w:rsidRPr="00F20B0E" w:rsidRDefault="00147796" w:rsidP="00147796">
      <w:pPr>
        <w:pStyle w:val="Normlnweb"/>
        <w:spacing w:before="0" w:beforeAutospacing="0" w:after="0"/>
        <w:jc w:val="both"/>
        <w:rPr>
          <w:rFonts w:ascii="Arial" w:hAnsi="Arial" w:cs="Arial"/>
          <w:sz w:val="22"/>
          <w:szCs w:val="22"/>
        </w:rPr>
      </w:pP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(14) Činnost a jednání představenstva organizuje a řídí předseda, který také organizuje a řídí běžnou činnost bytového družstva. Předsedu v době jeho nepřítomnosti zastupuje v této činnosti místopředseda; je-li zvoleno více místopředsedů, zastupují předsedu v pořadí určeném usnesením představenstva.  </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(15) Funkce člena představenstva zaniká volbou nového člena představenstva, ledaže z rozhodnutí členské schůze plyne něco jiného.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Normlnweb"/>
        <w:spacing w:before="0" w:beforeAutospacing="0" w:after="0"/>
        <w:jc w:val="both"/>
        <w:rPr>
          <w:rFonts w:ascii="Arial" w:hAnsi="Arial" w:cs="Arial"/>
          <w:sz w:val="22"/>
          <w:szCs w:val="22"/>
        </w:rPr>
      </w:pPr>
      <w:r w:rsidRPr="00F20B0E">
        <w:rPr>
          <w:rFonts w:ascii="Arial" w:hAnsi="Arial" w:cs="Arial"/>
          <w:sz w:val="22"/>
          <w:szCs w:val="22"/>
        </w:rPr>
        <w:t xml:space="preserve">   (16) V případě smrti člena představenstva, odstoupení z funkce, odvolání anebo jiného ukončení jeho funkce v průběhu funkčního období nastupuje na jeho místo náhradník člena představenstva v pořadí určeném při zvolení těchto náhradníků. Nejsou-li zvolení náhradníci, může představenstvo </w:t>
      </w:r>
      <w:r w:rsidRPr="00F20B0E">
        <w:rPr>
          <w:rFonts w:ascii="Arial" w:hAnsi="Arial" w:cs="Arial"/>
          <w:iCs/>
          <w:sz w:val="22"/>
          <w:szCs w:val="22"/>
        </w:rPr>
        <w:t>v případě, že počet jejich členů nepoklesl pod polovinu, jmenovat náhradní členy představenstva (kooptovat) do příští členské schůze. Zvolený náhradník nebo kooptovaný člen představenstva, který nastoupil na uvolněné místo člena představenstva,  má všechna práva a povinnosti řádně zvoleného člena představenstva. Nelze-li uplatnit postup podle věty první, zvolí nejbližší členská schůze nového člena představenstva.</w:t>
      </w:r>
    </w:p>
    <w:p w:rsidR="00147796" w:rsidRPr="00F20B0E" w:rsidRDefault="00147796" w:rsidP="00147796">
      <w:pPr>
        <w:pStyle w:val="Normlnweb"/>
        <w:spacing w:before="0" w:beforeAutospacing="0" w:after="0"/>
        <w:jc w:val="center"/>
        <w:rPr>
          <w:rFonts w:ascii="Arial" w:hAnsi="Arial" w:cs="Arial"/>
          <w:b/>
          <w:sz w:val="22"/>
          <w:szCs w:val="22"/>
        </w:rPr>
      </w:pPr>
    </w:p>
    <w:p w:rsidR="00147796" w:rsidRPr="00F20B0E" w:rsidRDefault="0040349F" w:rsidP="00147796">
      <w:pPr>
        <w:pStyle w:val="Normlnweb"/>
        <w:spacing w:before="0" w:beforeAutospacing="0" w:after="0"/>
        <w:jc w:val="center"/>
        <w:rPr>
          <w:rFonts w:ascii="Arial" w:hAnsi="Arial" w:cs="Arial"/>
          <w:b/>
          <w:sz w:val="22"/>
          <w:szCs w:val="22"/>
        </w:rPr>
      </w:pPr>
      <w:r>
        <w:rPr>
          <w:rFonts w:ascii="Arial" w:hAnsi="Arial" w:cs="Arial"/>
          <w:b/>
          <w:sz w:val="22"/>
          <w:szCs w:val="22"/>
        </w:rPr>
        <w:t>Článek 55</w:t>
      </w:r>
    </w:p>
    <w:p w:rsidR="00147796" w:rsidRPr="00F20B0E" w:rsidRDefault="00147796" w:rsidP="00147796">
      <w:pPr>
        <w:pStyle w:val="Normlnweb"/>
        <w:spacing w:before="0" w:beforeAutospacing="0" w:after="0"/>
        <w:jc w:val="center"/>
        <w:rPr>
          <w:rFonts w:ascii="Arial" w:hAnsi="Arial" w:cs="Arial"/>
          <w:b/>
          <w:sz w:val="22"/>
          <w:szCs w:val="22"/>
        </w:rPr>
      </w:pPr>
      <w:r w:rsidRPr="00F20B0E">
        <w:rPr>
          <w:rFonts w:ascii="Arial" w:hAnsi="Arial" w:cs="Arial"/>
          <w:b/>
          <w:sz w:val="22"/>
          <w:szCs w:val="22"/>
        </w:rPr>
        <w:t>Kontrolní komise</w:t>
      </w:r>
    </w:p>
    <w:p w:rsidR="00147796" w:rsidRPr="00F20B0E" w:rsidRDefault="00147796" w:rsidP="00147796">
      <w:pPr>
        <w:pStyle w:val="Zkladntext"/>
        <w:jc w:val="center"/>
        <w:rPr>
          <w:rFonts w:ascii="Arial" w:hAnsi="Arial" w:cs="Arial"/>
          <w:b/>
          <w:bCs/>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 Kontrolní komise je kontrolním orgánem bytového družstva. Je oprávněna kontrolovat veškerou činnost družstva a projednávat stížnosti jeho členů. Odpovídá pouze členské schůzi a je nezávislá na ostatních orgánech družstva.  Na zjištěné nedostatky upozorňuje kontrolní komise představenstvo a dohlíží na zjednání nápravy. </w:t>
      </w:r>
    </w:p>
    <w:p w:rsidR="00910D2C" w:rsidRDefault="00910D2C" w:rsidP="00147796">
      <w:pPr>
        <w:pStyle w:val="Zkladntext"/>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(2)  Kontrolní komise má </w:t>
      </w:r>
      <w:r w:rsidR="00910D2C">
        <w:rPr>
          <w:rFonts w:ascii="Arial" w:hAnsi="Arial" w:cs="Arial"/>
          <w:sz w:val="22"/>
          <w:szCs w:val="22"/>
        </w:rPr>
        <w:t>3 (tři) členy.</w:t>
      </w:r>
    </w:p>
    <w:p w:rsidR="00147796" w:rsidRPr="00F20B0E" w:rsidRDefault="00147796" w:rsidP="00147796">
      <w:pPr>
        <w:pStyle w:val="Normlnweb"/>
        <w:spacing w:after="0"/>
        <w:jc w:val="both"/>
        <w:rPr>
          <w:rFonts w:ascii="Arial" w:hAnsi="Arial" w:cs="Arial"/>
          <w:sz w:val="22"/>
          <w:szCs w:val="22"/>
        </w:rPr>
      </w:pPr>
      <w:r w:rsidRPr="00F20B0E">
        <w:rPr>
          <w:rFonts w:ascii="Arial" w:hAnsi="Arial" w:cs="Arial"/>
          <w:sz w:val="22"/>
          <w:szCs w:val="22"/>
        </w:rPr>
        <w:t xml:space="preserve">     (3) Kontrolní komise volí ze svých členů předsedu, popřípadě též místopředsedu, který zastupuje předsedu v době jeho nepřítomnosti, pokud si členská schůze svým usnesením nevyhradí volbu předsedy, popřípadě i místopředsedy trvale do své působnosti.  </w:t>
      </w:r>
    </w:p>
    <w:p w:rsidR="00147796" w:rsidRPr="00F20B0E" w:rsidRDefault="00147796" w:rsidP="00147796">
      <w:pPr>
        <w:pStyle w:val="Zkladntext"/>
        <w:ind w:firstLine="708"/>
        <w:rPr>
          <w:rFonts w:ascii="Arial" w:hAnsi="Arial" w:cs="Arial"/>
          <w:sz w:val="22"/>
          <w:szCs w:val="22"/>
        </w:rPr>
      </w:pPr>
    </w:p>
    <w:p w:rsidR="00147796" w:rsidRPr="00F20B0E" w:rsidRDefault="00147796" w:rsidP="00147796">
      <w:pPr>
        <w:jc w:val="both"/>
        <w:rPr>
          <w:rFonts w:ascii="Arial" w:hAnsi="Arial" w:cs="Arial"/>
        </w:rPr>
      </w:pPr>
      <w:r w:rsidRPr="00F20B0E">
        <w:rPr>
          <w:rFonts w:ascii="Arial" w:hAnsi="Arial" w:cs="Arial"/>
        </w:rPr>
        <w:lastRenderedPageBreak/>
        <w:t xml:space="preserve">     (4) Předseda a v jeho zastoupení místopředseda svolává, organizuje a řídí jednání kontrolní komise.  Podklady pro jednání schůze kontrolní komise, zejména zprávy o provedených prověrkách nebo kontrolách a návrhy na nápravná opatření připravují a  předkládají pověření členové komise předsedovi kontrolní komise včas před jednáním kontrolní komise.</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(5) Kontrolní komise rozhoduje většinou hlasů všech svých členů.</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(6) Kontrolní komise dává písemné stanovisko  ke každé účetní závěrce, k návrhu na rozdělení zisku nebo úhrady ztráty bytového družstva a k návrhu na rozhodnutí členské schůze o uhrazovací povinnosti členů.</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ab/>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(7) Kontrolní komise je oprávněna vyžadovat u představenstva jakékoliv informace a doklady o hospodaření družstva. Představenstvo je povinno bez zbytečného odkladu oznámit kontrolní komisi všechny skutečnosti, které mohou mít závažné důsledky v hospodaření nebo postavení družstva nebo jeho členů.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w:t>
      </w: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(8) K jednotlivým úkonům  může kontrolní komise pověřit jednoho nebo více členů, kteří v této věci mají oprávnění žádat informace v rozsahu oprávnění kontrolní komise.</w:t>
      </w: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(9) Předseda či místopředseda kontrolní komise nebo jiný její člen pověřený k tomu  usnesením kontrolní komise, má právo účastnit se jednání představenstva a jakéhokoliv jiného orgánu bytového družstva, zřízeného podle stanov. </w:t>
      </w:r>
    </w:p>
    <w:p w:rsidR="00147796" w:rsidRPr="00F20B0E" w:rsidRDefault="00147796" w:rsidP="00147796">
      <w:pPr>
        <w:pStyle w:val="Zkladntext"/>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(10) Kontrolní komise určí v případě potřeby svého člena, který zastupuje bytové družstvo v řízení před soudy a jinými orgány, je-li vedeno řízení proti členovi představenstva v případě podle ZOK.</w:t>
      </w:r>
    </w:p>
    <w:p w:rsidR="00147796" w:rsidRPr="00F20B0E" w:rsidRDefault="00147796" w:rsidP="00147796">
      <w:pPr>
        <w:pStyle w:val="Zkladntext"/>
        <w:jc w:val="center"/>
        <w:rPr>
          <w:rFonts w:ascii="Arial" w:hAnsi="Arial" w:cs="Arial"/>
          <w:b/>
          <w:bCs/>
          <w:sz w:val="22"/>
          <w:szCs w:val="22"/>
        </w:rPr>
      </w:pPr>
    </w:p>
    <w:p w:rsidR="00147796" w:rsidRPr="00F20B0E" w:rsidRDefault="00147796" w:rsidP="00147796">
      <w:pPr>
        <w:jc w:val="both"/>
        <w:rPr>
          <w:rFonts w:ascii="Arial" w:hAnsi="Arial" w:cs="Arial"/>
        </w:rPr>
      </w:pPr>
      <w:r w:rsidRPr="00F20B0E">
        <w:rPr>
          <w:rFonts w:ascii="Arial" w:hAnsi="Arial" w:cs="Arial"/>
        </w:rPr>
        <w:t xml:space="preserve">   (11) Kontrolní komise se schází podle potřeby, nejméně jednou za tři měsíce. </w:t>
      </w:r>
    </w:p>
    <w:p w:rsidR="00147796" w:rsidRPr="00F20B0E" w:rsidRDefault="00147796" w:rsidP="00147796">
      <w:pPr>
        <w:jc w:val="both"/>
        <w:rPr>
          <w:rFonts w:ascii="Arial" w:hAnsi="Arial" w:cs="Arial"/>
        </w:rPr>
      </w:pPr>
      <w:r w:rsidRPr="00F20B0E">
        <w:rPr>
          <w:rFonts w:ascii="Arial" w:hAnsi="Arial" w:cs="Arial"/>
        </w:rPr>
        <w:t xml:space="preserve">   (12) Pro kontrolní komisi se obdobně použijí ustanovení článku 58 odstavce 6, 7, 13, </w:t>
      </w:r>
      <w:smartTag w:uri="urn:schemas-microsoft-com:office:smarttags" w:element="metricconverter">
        <w:smartTagPr>
          <w:attr w:name="ProductID" w:val="15 a"/>
        </w:smartTagPr>
        <w:r w:rsidRPr="00F20B0E">
          <w:rPr>
            <w:rFonts w:ascii="Arial" w:hAnsi="Arial" w:cs="Arial"/>
          </w:rPr>
          <w:t>15 a</w:t>
        </w:r>
      </w:smartTag>
      <w:r w:rsidRPr="00F20B0E">
        <w:rPr>
          <w:rFonts w:ascii="Arial" w:hAnsi="Arial" w:cs="Arial"/>
        </w:rPr>
        <w:t xml:space="preserve"> 16.</w:t>
      </w: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ČÁST  ŠESTÁ</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HOSPODAŘENÍ BYTOVÉHO DRUŽSTVA</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PŘI USPOKOJOVÁNÍ BYTOVÝCH POTŘEB SVÝCH ČLENŮ</w:t>
      </w:r>
    </w:p>
    <w:p w:rsidR="00910D2C" w:rsidRDefault="00910D2C" w:rsidP="00147796">
      <w:pPr>
        <w:pStyle w:val="Zkladntext"/>
        <w:jc w:val="center"/>
        <w:rPr>
          <w:rFonts w:ascii="Arial" w:hAnsi="Arial" w:cs="Arial"/>
          <w:b/>
          <w:sz w:val="22"/>
          <w:szCs w:val="22"/>
        </w:rPr>
      </w:pPr>
    </w:p>
    <w:p w:rsidR="00147796" w:rsidRPr="00F20B0E" w:rsidRDefault="00147796" w:rsidP="00147796">
      <w:pPr>
        <w:pStyle w:val="Zkladntext"/>
        <w:jc w:val="center"/>
        <w:rPr>
          <w:rFonts w:ascii="Arial" w:hAnsi="Arial" w:cs="Arial"/>
          <w:sz w:val="22"/>
          <w:szCs w:val="22"/>
        </w:rPr>
      </w:pPr>
      <w:r w:rsidRPr="00F20B0E">
        <w:rPr>
          <w:rFonts w:ascii="Arial" w:hAnsi="Arial" w:cs="Arial"/>
          <w:b/>
          <w:sz w:val="22"/>
          <w:szCs w:val="22"/>
        </w:rPr>
        <w:t xml:space="preserve">Článek  </w:t>
      </w:r>
      <w:r w:rsidR="0040349F">
        <w:rPr>
          <w:rFonts w:ascii="Arial" w:hAnsi="Arial" w:cs="Arial"/>
          <w:b/>
          <w:sz w:val="22"/>
          <w:szCs w:val="22"/>
        </w:rPr>
        <w:t>56</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Základní ustanovení</w:t>
      </w:r>
    </w:p>
    <w:p w:rsidR="00147796" w:rsidRPr="00F20B0E" w:rsidRDefault="00147796" w:rsidP="00147796">
      <w:pPr>
        <w:pStyle w:val="Zkladntext"/>
        <w:rPr>
          <w:rFonts w:ascii="Arial" w:hAnsi="Arial" w:cs="Arial"/>
        </w:rPr>
      </w:pPr>
      <w:r w:rsidRPr="00F20B0E">
        <w:rPr>
          <w:rFonts w:ascii="Arial" w:hAnsi="Arial" w:cs="Arial"/>
          <w:sz w:val="22"/>
          <w:szCs w:val="22"/>
        </w:rPr>
        <w:t xml:space="preserve">        </w:t>
      </w:r>
    </w:p>
    <w:p w:rsidR="00147796" w:rsidRPr="00F20B0E" w:rsidRDefault="00147796" w:rsidP="00147796">
      <w:pPr>
        <w:spacing w:line="240" w:lineRule="auto"/>
        <w:jc w:val="both"/>
        <w:rPr>
          <w:rFonts w:ascii="Arial" w:hAnsi="Arial" w:cs="Arial"/>
        </w:rPr>
      </w:pPr>
      <w:r w:rsidRPr="00F20B0E">
        <w:rPr>
          <w:rFonts w:ascii="Arial" w:hAnsi="Arial" w:cs="Arial"/>
        </w:rPr>
        <w:t xml:space="preserve">     Zdroje krytí nákladů bytového družstva jsou zejména výnosy z </w:t>
      </w:r>
      <w:r w:rsidR="00910D2C">
        <w:rPr>
          <w:rFonts w:ascii="Arial" w:hAnsi="Arial" w:cs="Arial"/>
        </w:rPr>
        <w:t>nájemného</w:t>
      </w:r>
      <w:r w:rsidRPr="00F20B0E">
        <w:rPr>
          <w:rFonts w:ascii="Arial" w:hAnsi="Arial" w:cs="Arial"/>
        </w:rPr>
        <w:t xml:space="preserve"> a přijaté zálohy na služby.</w:t>
      </w:r>
    </w:p>
    <w:p w:rsidR="00147796" w:rsidRPr="00F20B0E" w:rsidRDefault="0040349F" w:rsidP="00147796">
      <w:pPr>
        <w:spacing w:line="240" w:lineRule="auto"/>
        <w:jc w:val="center"/>
        <w:rPr>
          <w:rFonts w:ascii="Arial" w:hAnsi="Arial" w:cs="Arial"/>
          <w:b/>
        </w:rPr>
      </w:pPr>
      <w:r>
        <w:rPr>
          <w:rFonts w:ascii="Arial" w:hAnsi="Arial" w:cs="Arial"/>
          <w:b/>
        </w:rPr>
        <w:t>Článek 57</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 xml:space="preserve">Dlouhodobý finanční zdroj na opravy a investice </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 zdroj na opravy a investice)</w:t>
      </w:r>
    </w:p>
    <w:p w:rsidR="00147796" w:rsidRPr="00F20B0E" w:rsidRDefault="00147796" w:rsidP="00147796">
      <w:pPr>
        <w:pStyle w:val="Zkladntext"/>
        <w:ind w:left="945"/>
        <w:rPr>
          <w:rFonts w:ascii="Arial" w:hAnsi="Arial" w:cs="Arial"/>
          <w:sz w:val="22"/>
          <w:szCs w:val="22"/>
        </w:rPr>
      </w:pPr>
    </w:p>
    <w:p w:rsidR="00147796" w:rsidRPr="00F20B0E" w:rsidRDefault="00147796" w:rsidP="00147796">
      <w:pPr>
        <w:pStyle w:val="Zkladntext"/>
        <w:rPr>
          <w:rFonts w:ascii="Arial" w:hAnsi="Arial" w:cs="Arial"/>
          <w:sz w:val="22"/>
          <w:szCs w:val="22"/>
        </w:rPr>
      </w:pPr>
      <w:r w:rsidRPr="00F20B0E">
        <w:rPr>
          <w:rFonts w:ascii="Arial" w:hAnsi="Arial" w:cs="Arial"/>
          <w:sz w:val="22"/>
          <w:szCs w:val="22"/>
        </w:rPr>
        <w:t xml:space="preserve">     (1) Zdroj na opravy a investice se tvoří pravidelnými i mimořádnými příspěvky z nájemného. </w:t>
      </w:r>
    </w:p>
    <w:p w:rsidR="00147796" w:rsidRPr="00F20B0E" w:rsidRDefault="00147796" w:rsidP="00147796">
      <w:pPr>
        <w:spacing w:after="0" w:line="240" w:lineRule="auto"/>
        <w:ind w:left="945"/>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(2) Zdroj na opravy a investice se používá na financování oprav, údržby, případně dalších provozních nákladů a na financování investičních nákladů, zejména rekonstrukcí a modernizací bytového domu, případně na koupi pozemku souvisejícího s domem, či jiného dlouhodobého majetku sloužícího k uspokojování bytových potřeb členů.</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(3) Způsob tvorby a použití tohoto zdroje podrobně upravuje </w:t>
      </w:r>
      <w:r w:rsidR="00910D2C">
        <w:rPr>
          <w:rFonts w:ascii="Arial" w:hAnsi="Arial" w:cs="Arial"/>
        </w:rPr>
        <w:t>členská schůze</w:t>
      </w:r>
      <w:r w:rsidRPr="00F20B0E">
        <w:rPr>
          <w:rFonts w:ascii="Arial" w:hAnsi="Arial" w:cs="Arial"/>
        </w:rPr>
        <w:t>.</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(4) Příspěvek do tohoto zdroje nebo jeho část lze nájemci vrátit, rozhodne-li o tom členská schůze. </w:t>
      </w:r>
    </w:p>
    <w:p w:rsidR="00147796" w:rsidRPr="00F20B0E" w:rsidRDefault="00147796" w:rsidP="00147796">
      <w:pPr>
        <w:pStyle w:val="Zkladntext"/>
        <w:rPr>
          <w:rFonts w:ascii="Arial" w:hAnsi="Arial" w:cs="Arial"/>
          <w:b/>
          <w:sz w:val="22"/>
          <w:szCs w:val="22"/>
        </w:rPr>
      </w:pPr>
    </w:p>
    <w:p w:rsidR="00147796" w:rsidRPr="00F20B0E" w:rsidRDefault="0040349F" w:rsidP="00147796">
      <w:pPr>
        <w:spacing w:after="0" w:line="240" w:lineRule="auto"/>
        <w:jc w:val="center"/>
        <w:rPr>
          <w:rFonts w:ascii="Arial" w:hAnsi="Arial" w:cs="Arial"/>
          <w:b/>
        </w:rPr>
      </w:pPr>
      <w:r>
        <w:rPr>
          <w:rFonts w:ascii="Arial" w:hAnsi="Arial" w:cs="Arial"/>
          <w:b/>
        </w:rPr>
        <w:t>Článek 58</w:t>
      </w:r>
    </w:p>
    <w:p w:rsidR="00147796" w:rsidRPr="00F20B0E" w:rsidRDefault="00147796" w:rsidP="00147796">
      <w:pPr>
        <w:spacing w:after="0" w:line="240" w:lineRule="auto"/>
        <w:jc w:val="center"/>
        <w:rPr>
          <w:rFonts w:ascii="Arial" w:hAnsi="Arial" w:cs="Arial"/>
          <w:b/>
        </w:rPr>
      </w:pPr>
      <w:r w:rsidRPr="00F20B0E">
        <w:rPr>
          <w:rFonts w:ascii="Arial" w:hAnsi="Arial" w:cs="Arial"/>
          <w:b/>
        </w:rPr>
        <w:t>Fondy bytového družstva</w:t>
      </w:r>
    </w:p>
    <w:p w:rsidR="00147796" w:rsidRPr="00F20B0E" w:rsidRDefault="00147796" w:rsidP="00147796">
      <w:pPr>
        <w:spacing w:after="0" w:line="240" w:lineRule="auto"/>
        <w:ind w:left="300"/>
        <w:jc w:val="center"/>
        <w:rPr>
          <w:rFonts w:ascii="Arial" w:hAnsi="Arial" w:cs="Arial"/>
          <w:b/>
        </w:rPr>
      </w:pPr>
    </w:p>
    <w:p w:rsidR="003467D6" w:rsidRDefault="00147796" w:rsidP="00147796">
      <w:pPr>
        <w:spacing w:line="240" w:lineRule="auto"/>
        <w:jc w:val="both"/>
        <w:rPr>
          <w:rFonts w:ascii="Arial" w:hAnsi="Arial" w:cs="Arial"/>
        </w:rPr>
      </w:pPr>
      <w:r w:rsidRPr="00F20B0E">
        <w:rPr>
          <w:rFonts w:ascii="Arial" w:hAnsi="Arial" w:cs="Arial"/>
        </w:rPr>
        <w:t xml:space="preserve">     (1) Bytové družstvo vytváří nedělitelný fond, jehož povinnost tvorby vznikla přede dnem 1.ledna 2014 podle obchodního zákoníku.</w:t>
      </w:r>
    </w:p>
    <w:p w:rsidR="00147796" w:rsidRPr="00F20B0E" w:rsidRDefault="00147796" w:rsidP="00147796">
      <w:pPr>
        <w:spacing w:line="240" w:lineRule="auto"/>
        <w:jc w:val="both"/>
        <w:rPr>
          <w:rFonts w:ascii="Arial" w:hAnsi="Arial" w:cs="Arial"/>
        </w:rPr>
      </w:pPr>
      <w:r w:rsidRPr="00F20B0E">
        <w:rPr>
          <w:rFonts w:ascii="Arial" w:hAnsi="Arial" w:cs="Arial"/>
        </w:rPr>
        <w:t xml:space="preserve">     (2) Bytové družstvo může vytvářet i další fondy družstva podle svých potřeb.</w:t>
      </w:r>
    </w:p>
    <w:p w:rsidR="00147796" w:rsidRPr="00F20B0E" w:rsidRDefault="00147796" w:rsidP="00147796">
      <w:pPr>
        <w:spacing w:line="240" w:lineRule="auto"/>
        <w:jc w:val="both"/>
        <w:rPr>
          <w:rFonts w:ascii="Arial" w:hAnsi="Arial" w:cs="Arial"/>
        </w:rPr>
      </w:pPr>
      <w:r w:rsidRPr="00F20B0E">
        <w:rPr>
          <w:rFonts w:ascii="Arial" w:hAnsi="Arial" w:cs="Arial"/>
        </w:rPr>
        <w:t xml:space="preserve">     (3) Pravidla pro tvorbu a čerpání jednotlivých fondů určuje směrnice schválená členskou schůzí, a to v souladu se ZOK,  jinými právními předpisy a s těmito stanovami.</w:t>
      </w:r>
    </w:p>
    <w:p w:rsidR="00147796" w:rsidRPr="00F20B0E" w:rsidRDefault="00147796" w:rsidP="00147796">
      <w:pPr>
        <w:spacing w:after="0" w:line="240" w:lineRule="auto"/>
        <w:ind w:left="300"/>
        <w:jc w:val="center"/>
        <w:rPr>
          <w:rFonts w:ascii="Arial" w:hAnsi="Arial" w:cs="Arial"/>
          <w:b/>
        </w:rPr>
      </w:pPr>
    </w:p>
    <w:p w:rsidR="00147796" w:rsidRPr="00F20B0E" w:rsidRDefault="0040349F" w:rsidP="00147796">
      <w:pPr>
        <w:spacing w:after="0" w:line="240" w:lineRule="auto"/>
        <w:jc w:val="center"/>
        <w:rPr>
          <w:rFonts w:ascii="Arial" w:hAnsi="Arial" w:cs="Arial"/>
          <w:b/>
        </w:rPr>
      </w:pPr>
      <w:r>
        <w:rPr>
          <w:rFonts w:ascii="Arial" w:hAnsi="Arial" w:cs="Arial"/>
          <w:b/>
        </w:rPr>
        <w:t>Článek 59</w:t>
      </w:r>
    </w:p>
    <w:p w:rsidR="00147796" w:rsidRPr="00F20B0E" w:rsidRDefault="00147796" w:rsidP="00147796">
      <w:pPr>
        <w:spacing w:after="0" w:line="240" w:lineRule="auto"/>
        <w:jc w:val="center"/>
        <w:rPr>
          <w:rFonts w:ascii="Arial" w:hAnsi="Arial" w:cs="Arial"/>
          <w:b/>
        </w:rPr>
      </w:pPr>
      <w:r w:rsidRPr="00F20B0E">
        <w:rPr>
          <w:rFonts w:ascii="Arial" w:hAnsi="Arial" w:cs="Arial"/>
          <w:b/>
        </w:rPr>
        <w:t>Nedělitelný fond</w:t>
      </w:r>
    </w:p>
    <w:p w:rsidR="00147796" w:rsidRPr="00F20B0E" w:rsidRDefault="00147796" w:rsidP="00147796">
      <w:pPr>
        <w:spacing w:after="0" w:line="240" w:lineRule="auto"/>
        <w:ind w:left="300"/>
        <w:jc w:val="center"/>
        <w:rPr>
          <w:rFonts w:ascii="Arial" w:hAnsi="Arial" w:cs="Arial"/>
          <w:i/>
          <w:vertAlign w:val="superscript"/>
        </w:rPr>
      </w:pPr>
      <w:r w:rsidRPr="00F20B0E">
        <w:rPr>
          <w:rFonts w:ascii="Arial" w:hAnsi="Arial" w:cs="Arial"/>
          <w:i/>
          <w:vertAlign w:val="superscript"/>
        </w:rPr>
        <w:t xml:space="preserve">  </w:t>
      </w:r>
    </w:p>
    <w:p w:rsidR="00147796" w:rsidRPr="00F20B0E" w:rsidRDefault="00147796" w:rsidP="00147796">
      <w:pPr>
        <w:spacing w:line="240" w:lineRule="auto"/>
        <w:jc w:val="both"/>
        <w:rPr>
          <w:rFonts w:ascii="Arial" w:hAnsi="Arial" w:cs="Arial"/>
        </w:rPr>
      </w:pPr>
      <w:r w:rsidRPr="00F20B0E">
        <w:rPr>
          <w:rFonts w:ascii="Arial" w:hAnsi="Arial" w:cs="Arial"/>
        </w:rPr>
        <w:t xml:space="preserve">     (1) Nedělitelný fond se tvoří ze zisku bytového družstva. Používá se na úhradu ztráty bytového družstva.</w:t>
      </w:r>
    </w:p>
    <w:p w:rsidR="00147796" w:rsidRPr="00F20B0E" w:rsidRDefault="00147796" w:rsidP="00147796">
      <w:pPr>
        <w:spacing w:line="240" w:lineRule="auto"/>
        <w:jc w:val="both"/>
        <w:rPr>
          <w:rFonts w:ascii="Arial" w:hAnsi="Arial" w:cs="Arial"/>
        </w:rPr>
      </w:pPr>
      <w:r w:rsidRPr="00F20B0E">
        <w:rPr>
          <w:rFonts w:ascii="Arial" w:hAnsi="Arial" w:cs="Arial"/>
        </w:rPr>
        <w:t xml:space="preserve">     (2) Nedělitelný fond nelze za trvání bytového družstva rozdělit mezi členy.</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p>
    <w:p w:rsidR="00147796" w:rsidRPr="00F20B0E" w:rsidRDefault="00F81A3D" w:rsidP="00147796">
      <w:pPr>
        <w:spacing w:after="0" w:line="240" w:lineRule="auto"/>
        <w:jc w:val="center"/>
        <w:rPr>
          <w:rFonts w:ascii="Arial" w:hAnsi="Arial" w:cs="Arial"/>
          <w:b/>
        </w:rPr>
      </w:pPr>
      <w:r>
        <w:rPr>
          <w:rFonts w:ascii="Arial" w:hAnsi="Arial" w:cs="Arial"/>
          <w:b/>
        </w:rPr>
        <w:t>Článek 60</w:t>
      </w:r>
    </w:p>
    <w:p w:rsidR="00147796" w:rsidRPr="00F20B0E" w:rsidRDefault="00147796" w:rsidP="00147796">
      <w:pPr>
        <w:spacing w:after="0" w:line="240" w:lineRule="auto"/>
        <w:jc w:val="center"/>
        <w:rPr>
          <w:rFonts w:ascii="Arial" w:hAnsi="Arial" w:cs="Arial"/>
          <w:b/>
        </w:rPr>
      </w:pPr>
      <w:r w:rsidRPr="00F20B0E">
        <w:rPr>
          <w:rFonts w:ascii="Arial" w:hAnsi="Arial" w:cs="Arial"/>
          <w:b/>
        </w:rPr>
        <w:t>Zisk  bytového družstva</w:t>
      </w:r>
    </w:p>
    <w:p w:rsidR="00147796" w:rsidRPr="00F20B0E" w:rsidRDefault="00147796" w:rsidP="00147796">
      <w:pPr>
        <w:spacing w:after="0" w:line="240" w:lineRule="auto"/>
        <w:jc w:val="center"/>
        <w:rPr>
          <w:rFonts w:ascii="Arial" w:hAnsi="Arial" w:cs="Arial"/>
          <w:b/>
        </w:rPr>
      </w:pPr>
    </w:p>
    <w:p w:rsidR="00147796" w:rsidRPr="00F81A3D" w:rsidRDefault="00147796" w:rsidP="00147796">
      <w:pPr>
        <w:spacing w:after="0" w:line="240" w:lineRule="auto"/>
        <w:jc w:val="both"/>
        <w:rPr>
          <w:rFonts w:ascii="Arial" w:hAnsi="Arial" w:cs="Arial"/>
        </w:rPr>
      </w:pPr>
      <w:r w:rsidRPr="003467D6">
        <w:rPr>
          <w:rFonts w:ascii="Arial" w:hAnsi="Arial" w:cs="Arial"/>
          <w:color w:val="0000FF"/>
        </w:rPr>
        <w:t xml:space="preserve">     </w:t>
      </w:r>
      <w:r w:rsidR="00F81A3D" w:rsidRPr="00F81A3D">
        <w:rPr>
          <w:rFonts w:ascii="Arial" w:hAnsi="Arial" w:cs="Arial"/>
        </w:rPr>
        <w:t>O způsobu použití zisku družstva rozhoduje členská schůze</w:t>
      </w:r>
      <w:r w:rsidRPr="00F81A3D">
        <w:rPr>
          <w:rFonts w:ascii="Arial" w:hAnsi="Arial" w:cs="Arial"/>
        </w:rPr>
        <w:t xml:space="preserve"> </w:t>
      </w:r>
    </w:p>
    <w:p w:rsidR="00147796" w:rsidRPr="00F20B0E" w:rsidRDefault="00147796" w:rsidP="00147796">
      <w:pPr>
        <w:spacing w:after="0" w:line="240" w:lineRule="auto"/>
        <w:ind w:left="720"/>
        <w:jc w:val="both"/>
        <w:rPr>
          <w:rFonts w:ascii="Arial" w:hAnsi="Arial" w:cs="Arial"/>
        </w:rPr>
      </w:pPr>
    </w:p>
    <w:p w:rsidR="00147796" w:rsidRPr="00F20B0E" w:rsidRDefault="00147796" w:rsidP="00147796">
      <w:pPr>
        <w:spacing w:after="0" w:line="240" w:lineRule="auto"/>
        <w:ind w:left="720"/>
        <w:jc w:val="both"/>
        <w:rPr>
          <w:rFonts w:ascii="Arial" w:hAnsi="Arial" w:cs="Arial"/>
        </w:rPr>
      </w:pPr>
    </w:p>
    <w:p w:rsidR="00147796" w:rsidRPr="00F20B0E" w:rsidRDefault="00147796" w:rsidP="00147796">
      <w:pPr>
        <w:spacing w:after="0" w:line="240" w:lineRule="auto"/>
        <w:ind w:left="720"/>
        <w:jc w:val="both"/>
        <w:rPr>
          <w:rFonts w:ascii="Arial" w:hAnsi="Arial" w:cs="Arial"/>
        </w:rPr>
      </w:pPr>
    </w:p>
    <w:p w:rsidR="00147796" w:rsidRPr="00F20B0E" w:rsidRDefault="00147796" w:rsidP="00147796">
      <w:pPr>
        <w:spacing w:after="0" w:line="240" w:lineRule="auto"/>
        <w:ind w:left="720"/>
        <w:jc w:val="both"/>
        <w:rPr>
          <w:rFonts w:ascii="Arial" w:hAnsi="Arial" w:cs="Arial"/>
        </w:rPr>
      </w:pPr>
    </w:p>
    <w:p w:rsidR="00147796" w:rsidRPr="00F20B0E" w:rsidRDefault="00F81A3D" w:rsidP="00147796">
      <w:pPr>
        <w:spacing w:after="0" w:line="240" w:lineRule="auto"/>
        <w:jc w:val="center"/>
        <w:rPr>
          <w:rFonts w:ascii="Arial" w:hAnsi="Arial" w:cs="Arial"/>
          <w:b/>
        </w:rPr>
      </w:pPr>
      <w:r>
        <w:rPr>
          <w:rFonts w:ascii="Arial" w:hAnsi="Arial" w:cs="Arial"/>
          <w:b/>
        </w:rPr>
        <w:t>Článek 61</w:t>
      </w:r>
    </w:p>
    <w:p w:rsidR="00147796" w:rsidRPr="00F20B0E" w:rsidRDefault="00147796" w:rsidP="00147796">
      <w:pPr>
        <w:spacing w:after="0" w:line="240" w:lineRule="auto"/>
        <w:jc w:val="center"/>
        <w:rPr>
          <w:rFonts w:ascii="Arial" w:hAnsi="Arial" w:cs="Arial"/>
          <w:b/>
        </w:rPr>
      </w:pPr>
      <w:r w:rsidRPr="00F20B0E">
        <w:rPr>
          <w:rFonts w:ascii="Arial" w:hAnsi="Arial" w:cs="Arial"/>
          <w:b/>
        </w:rPr>
        <w:t>Ztráta bytového družstva</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both"/>
        <w:rPr>
          <w:rFonts w:ascii="Arial" w:hAnsi="Arial" w:cs="Arial"/>
          <w:b/>
        </w:rPr>
      </w:pPr>
      <w:r w:rsidRPr="00F20B0E">
        <w:rPr>
          <w:rFonts w:ascii="Arial" w:hAnsi="Arial" w:cs="Arial"/>
        </w:rPr>
        <w:t xml:space="preserve">     (1) Ztráta bytového družstva se hradí podle usnesení členské schůze, a to z následujících zdrojů</w:t>
      </w:r>
    </w:p>
    <w:p w:rsidR="00147796" w:rsidRPr="00F20B0E" w:rsidRDefault="00147796" w:rsidP="00147796">
      <w:pPr>
        <w:numPr>
          <w:ilvl w:val="0"/>
          <w:numId w:val="27"/>
        </w:numPr>
        <w:spacing w:after="0" w:line="240" w:lineRule="auto"/>
        <w:jc w:val="both"/>
        <w:rPr>
          <w:rFonts w:ascii="Arial" w:hAnsi="Arial" w:cs="Arial"/>
          <w:b/>
        </w:rPr>
      </w:pPr>
      <w:r w:rsidRPr="00F20B0E">
        <w:rPr>
          <w:rFonts w:ascii="Arial" w:hAnsi="Arial" w:cs="Arial"/>
        </w:rPr>
        <w:t>z nerozděleného zisku minulých let,</w:t>
      </w:r>
    </w:p>
    <w:p w:rsidR="00147796" w:rsidRPr="00F20B0E" w:rsidRDefault="00147796" w:rsidP="00147796">
      <w:pPr>
        <w:numPr>
          <w:ilvl w:val="0"/>
          <w:numId w:val="27"/>
        </w:numPr>
        <w:spacing w:after="0" w:line="240" w:lineRule="auto"/>
        <w:jc w:val="both"/>
        <w:rPr>
          <w:rFonts w:ascii="Arial" w:hAnsi="Arial" w:cs="Arial"/>
          <w:b/>
        </w:rPr>
      </w:pPr>
      <w:r w:rsidRPr="00F20B0E">
        <w:rPr>
          <w:rFonts w:ascii="Arial" w:hAnsi="Arial" w:cs="Arial"/>
        </w:rPr>
        <w:t>z nedělitelného fondu, případně z jiných zajišťovacích fondů, pokud byly usnesením členské schůze zřízeny,</w:t>
      </w:r>
    </w:p>
    <w:p w:rsidR="00147796" w:rsidRPr="00F20B0E" w:rsidRDefault="00147796" w:rsidP="00147796">
      <w:pPr>
        <w:numPr>
          <w:ilvl w:val="0"/>
          <w:numId w:val="27"/>
        </w:numPr>
        <w:spacing w:after="0" w:line="240" w:lineRule="auto"/>
        <w:jc w:val="both"/>
        <w:rPr>
          <w:rFonts w:ascii="Arial" w:hAnsi="Arial" w:cs="Arial"/>
          <w:b/>
        </w:rPr>
      </w:pPr>
      <w:r w:rsidRPr="00F20B0E">
        <w:rPr>
          <w:rFonts w:ascii="Arial" w:hAnsi="Arial" w:cs="Arial"/>
        </w:rPr>
        <w:t>uhrazovací povinností členů,</w:t>
      </w:r>
    </w:p>
    <w:p w:rsidR="00147796" w:rsidRPr="00F20B0E" w:rsidRDefault="00147796" w:rsidP="00147796">
      <w:pPr>
        <w:numPr>
          <w:ilvl w:val="0"/>
          <w:numId w:val="27"/>
        </w:numPr>
        <w:spacing w:after="0" w:line="240" w:lineRule="auto"/>
        <w:jc w:val="both"/>
        <w:rPr>
          <w:rFonts w:ascii="Arial" w:hAnsi="Arial" w:cs="Arial"/>
          <w:b/>
        </w:rPr>
      </w:pPr>
      <w:r w:rsidRPr="00F20B0E">
        <w:rPr>
          <w:rFonts w:ascii="Arial" w:hAnsi="Arial" w:cs="Arial"/>
        </w:rPr>
        <w:t>ze základního kapitálu formou snížení základního členského vkladu,</w:t>
      </w:r>
    </w:p>
    <w:p w:rsidR="00147796" w:rsidRPr="00F20B0E" w:rsidRDefault="00147796" w:rsidP="00147796">
      <w:pPr>
        <w:numPr>
          <w:ilvl w:val="0"/>
          <w:numId w:val="27"/>
        </w:numPr>
        <w:spacing w:after="0" w:line="240" w:lineRule="auto"/>
        <w:jc w:val="both"/>
        <w:rPr>
          <w:rFonts w:ascii="Arial" w:hAnsi="Arial" w:cs="Arial"/>
          <w:b/>
        </w:rPr>
      </w:pPr>
      <w:r w:rsidRPr="00F20B0E">
        <w:rPr>
          <w:rFonts w:ascii="Arial" w:hAnsi="Arial" w:cs="Arial"/>
        </w:rPr>
        <w:t xml:space="preserve">kombinací způsobů uvedených pod písm. a) až d).  </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center"/>
        <w:rPr>
          <w:rFonts w:ascii="Arial" w:hAnsi="Arial" w:cs="Arial"/>
          <w:b/>
        </w:rPr>
      </w:pPr>
    </w:p>
    <w:p w:rsidR="00147796" w:rsidRPr="00F20B0E" w:rsidRDefault="00F81A3D" w:rsidP="00147796">
      <w:pPr>
        <w:spacing w:after="0" w:line="240" w:lineRule="auto"/>
        <w:jc w:val="center"/>
        <w:rPr>
          <w:rFonts w:ascii="Arial" w:hAnsi="Arial" w:cs="Arial"/>
          <w:b/>
        </w:rPr>
      </w:pPr>
      <w:r>
        <w:rPr>
          <w:rFonts w:ascii="Arial" w:hAnsi="Arial" w:cs="Arial"/>
          <w:b/>
        </w:rPr>
        <w:lastRenderedPageBreak/>
        <w:t>Článek 62</w:t>
      </w:r>
    </w:p>
    <w:p w:rsidR="00147796" w:rsidRPr="00F20B0E" w:rsidRDefault="00147796" w:rsidP="00147796">
      <w:pPr>
        <w:spacing w:after="0" w:line="240" w:lineRule="auto"/>
        <w:jc w:val="center"/>
        <w:rPr>
          <w:rFonts w:ascii="Arial" w:hAnsi="Arial" w:cs="Arial"/>
          <w:b/>
        </w:rPr>
      </w:pPr>
      <w:r w:rsidRPr="00F20B0E">
        <w:rPr>
          <w:rFonts w:ascii="Arial" w:hAnsi="Arial" w:cs="Arial"/>
          <w:b/>
        </w:rPr>
        <w:t>Uhrazovací povinnost členů</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line="240" w:lineRule="auto"/>
        <w:jc w:val="both"/>
        <w:rPr>
          <w:rFonts w:ascii="Arial" w:hAnsi="Arial" w:cs="Arial"/>
        </w:rPr>
      </w:pPr>
      <w:r w:rsidRPr="00F20B0E">
        <w:rPr>
          <w:rFonts w:ascii="Arial" w:hAnsi="Arial" w:cs="Arial"/>
        </w:rPr>
        <w:t xml:space="preserve">     (1) Členská schůze může uložit členům bytového družstva povinnost přispět na úhradu ztráty družstva (dále jen „uhrazovací povinnost“). Uhrazovací povinnost je stejná pro všechny  členy a její výše činí nejvýše trojnásobek základního členského vkladu, není-li dále stanoveno jinak. Uhrazovací povinnost lze uložit i opakovaně. Další uhrazovací povinnost členovi nelze uložit, pokud celková výše uhrazovací povinnosti člena za dobu trvání jeho členství v družstvu dosáhne trojnásobku základního členského vkladu. </w:t>
      </w:r>
    </w:p>
    <w:p w:rsidR="00147796" w:rsidRPr="00F20B0E" w:rsidRDefault="00147796" w:rsidP="00147796">
      <w:pPr>
        <w:spacing w:line="240" w:lineRule="auto"/>
        <w:jc w:val="both"/>
        <w:rPr>
          <w:rFonts w:ascii="Arial" w:hAnsi="Arial" w:cs="Arial"/>
        </w:rPr>
      </w:pPr>
      <w:r w:rsidRPr="00F20B0E">
        <w:rPr>
          <w:rFonts w:ascii="Arial" w:hAnsi="Arial" w:cs="Arial"/>
        </w:rPr>
        <w:t xml:space="preserve">     (</w:t>
      </w:r>
      <w:r w:rsidR="003467D6">
        <w:rPr>
          <w:rFonts w:ascii="Arial" w:hAnsi="Arial" w:cs="Arial"/>
        </w:rPr>
        <w:t>2</w:t>
      </w:r>
      <w:r w:rsidRPr="00F20B0E">
        <w:rPr>
          <w:rFonts w:ascii="Arial" w:hAnsi="Arial" w:cs="Arial"/>
        </w:rPr>
        <w:t xml:space="preserve">) Uhrazovací povinnost může členská schůze uložit také jen těm členům družstva, kteří způsobili ztrátu družstva nebo se podstatným způsobem na vzniku ztráty družstva podíleli.  </w:t>
      </w:r>
    </w:p>
    <w:p w:rsidR="00147796" w:rsidRPr="00F20B0E" w:rsidRDefault="003467D6" w:rsidP="00147796">
      <w:pPr>
        <w:spacing w:line="240" w:lineRule="auto"/>
        <w:jc w:val="both"/>
        <w:rPr>
          <w:rFonts w:ascii="Arial" w:hAnsi="Arial" w:cs="Arial"/>
        </w:rPr>
      </w:pPr>
      <w:r>
        <w:rPr>
          <w:rFonts w:ascii="Arial" w:hAnsi="Arial" w:cs="Arial"/>
        </w:rPr>
        <w:t xml:space="preserve">     (3</w:t>
      </w:r>
      <w:r w:rsidR="00147796" w:rsidRPr="00F20B0E">
        <w:rPr>
          <w:rFonts w:ascii="Arial" w:hAnsi="Arial" w:cs="Arial"/>
        </w:rPr>
        <w:t>) Kdo byl členem družstva pouze po určitou část účetního období, v němž vznikla ztráta družstva, plní pouze poměrnou část uhrazovací povinnosti za tuto část účetního období.</w:t>
      </w:r>
    </w:p>
    <w:p w:rsidR="00147796" w:rsidRPr="00F20B0E" w:rsidRDefault="00147796" w:rsidP="00147796">
      <w:pPr>
        <w:spacing w:line="240" w:lineRule="auto"/>
        <w:jc w:val="both"/>
        <w:rPr>
          <w:rFonts w:ascii="Arial" w:hAnsi="Arial" w:cs="Arial"/>
        </w:rPr>
      </w:pPr>
    </w:p>
    <w:p w:rsidR="00147796" w:rsidRPr="00F20B0E" w:rsidRDefault="00F81A3D" w:rsidP="00147796">
      <w:pPr>
        <w:spacing w:after="0" w:line="240" w:lineRule="auto"/>
        <w:jc w:val="center"/>
        <w:rPr>
          <w:rFonts w:ascii="Arial" w:hAnsi="Arial" w:cs="Arial"/>
          <w:b/>
        </w:rPr>
      </w:pPr>
      <w:r>
        <w:rPr>
          <w:rFonts w:ascii="Arial" w:hAnsi="Arial" w:cs="Arial"/>
          <w:b/>
        </w:rPr>
        <w:t>Článek 63</w:t>
      </w:r>
    </w:p>
    <w:p w:rsidR="00147796" w:rsidRPr="00F20B0E" w:rsidRDefault="00147796" w:rsidP="00147796">
      <w:pPr>
        <w:spacing w:after="0" w:line="240" w:lineRule="auto"/>
        <w:jc w:val="center"/>
        <w:rPr>
          <w:rFonts w:ascii="Arial" w:hAnsi="Arial" w:cs="Arial"/>
          <w:b/>
        </w:rPr>
      </w:pPr>
      <w:r w:rsidRPr="00F20B0E">
        <w:rPr>
          <w:rFonts w:ascii="Arial" w:hAnsi="Arial" w:cs="Arial"/>
          <w:b/>
        </w:rPr>
        <w:t>Uložení uhrazovací povinnosti</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after="0" w:line="240" w:lineRule="auto"/>
        <w:jc w:val="both"/>
        <w:rPr>
          <w:rFonts w:ascii="Arial" w:hAnsi="Arial" w:cs="Arial"/>
          <w:b/>
        </w:rPr>
      </w:pPr>
      <w:r w:rsidRPr="00F20B0E">
        <w:rPr>
          <w:rFonts w:ascii="Arial" w:hAnsi="Arial" w:cs="Arial"/>
          <w:b/>
        </w:rPr>
        <w:t xml:space="preserve">     </w:t>
      </w:r>
      <w:r w:rsidRPr="00F20B0E">
        <w:rPr>
          <w:rFonts w:ascii="Arial" w:hAnsi="Arial" w:cs="Arial"/>
        </w:rPr>
        <w:t>(1) Uhrazovací povinnost může členská schůze uložit, jestliže</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a) ztráta bytového družstva byla zjištěna řádnou nebo mimořádnou účetní závěrkou,</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b) členská schůze projednala řádnou nebo mimořádnou účetní závěrku,</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c) k úhradě ztráty byl použit nerozdělený zisk z minulých let a rezervní fondy a jiné fondy, jsou-li podle usnesení členské schůze zřízeny a lze je podle pravidel schválených  členskou schůzí použít  také k úhradě ztráty bytového družstva, a</w:t>
      </w:r>
    </w:p>
    <w:p w:rsidR="00147796" w:rsidRPr="00F20B0E" w:rsidRDefault="00147796" w:rsidP="00147796">
      <w:pPr>
        <w:spacing w:after="0" w:line="240" w:lineRule="auto"/>
        <w:jc w:val="both"/>
        <w:rPr>
          <w:rFonts w:ascii="Arial" w:hAnsi="Arial" w:cs="Arial"/>
        </w:rPr>
      </w:pPr>
      <w:r w:rsidRPr="00F20B0E">
        <w:rPr>
          <w:rFonts w:ascii="Arial" w:hAnsi="Arial" w:cs="Arial"/>
        </w:rPr>
        <w:t>d) rozhodnutí členské schůze o uhrazovací povinnosti členů bylo přijato do 1 roku ode dne skončení účetního období, v němž ztráta hrazená  uhrazovací povinností vznikla.</w:t>
      </w:r>
    </w:p>
    <w:p w:rsidR="00147796" w:rsidRPr="00F20B0E" w:rsidRDefault="00147796" w:rsidP="00147796">
      <w:pPr>
        <w:spacing w:after="0"/>
        <w:ind w:left="720"/>
        <w:jc w:val="both"/>
        <w:rPr>
          <w:rFonts w:ascii="Arial" w:hAnsi="Arial" w:cs="Arial"/>
        </w:rPr>
      </w:pPr>
    </w:p>
    <w:p w:rsidR="00147796" w:rsidRPr="00F20B0E" w:rsidRDefault="00147796" w:rsidP="00147796">
      <w:pPr>
        <w:spacing w:line="240" w:lineRule="auto"/>
        <w:jc w:val="both"/>
        <w:rPr>
          <w:rFonts w:ascii="Arial" w:hAnsi="Arial" w:cs="Arial"/>
          <w:b/>
        </w:rPr>
      </w:pPr>
      <w:r w:rsidRPr="00F20B0E">
        <w:rPr>
          <w:rFonts w:ascii="Arial" w:hAnsi="Arial" w:cs="Arial"/>
          <w:b/>
        </w:rPr>
        <w:t xml:space="preserve">     </w:t>
      </w:r>
      <w:r w:rsidRPr="00F20B0E">
        <w:rPr>
          <w:rFonts w:ascii="Arial" w:hAnsi="Arial" w:cs="Arial"/>
        </w:rPr>
        <w:t>(2) Uhrazovací povinnost může být členům uložena nejvýše v rozsahu skutečné výše ztráty bytového družstva za dané účetní období</w:t>
      </w:r>
      <w:r w:rsidRPr="00F20B0E">
        <w:rPr>
          <w:rFonts w:ascii="Arial" w:hAnsi="Arial" w:cs="Arial"/>
          <w:b/>
        </w:rPr>
        <w:t>.</w:t>
      </w:r>
    </w:p>
    <w:p w:rsidR="00147796" w:rsidRPr="00F20B0E" w:rsidRDefault="00147796" w:rsidP="00147796">
      <w:pPr>
        <w:jc w:val="center"/>
        <w:rPr>
          <w:rFonts w:ascii="Arial" w:hAnsi="Arial" w:cs="Arial"/>
          <w:b/>
        </w:rPr>
      </w:pPr>
      <w:r w:rsidRPr="00F20B0E">
        <w:rPr>
          <w:rFonts w:ascii="Arial" w:hAnsi="Arial" w:cs="Arial"/>
          <w:b/>
        </w:rPr>
        <w:t>ČÁST SEDMÁ</w:t>
      </w:r>
    </w:p>
    <w:p w:rsidR="00147796" w:rsidRPr="00F20B0E" w:rsidRDefault="00147796" w:rsidP="00147796">
      <w:pPr>
        <w:spacing w:line="240" w:lineRule="auto"/>
        <w:jc w:val="center"/>
        <w:rPr>
          <w:rFonts w:ascii="Arial" w:hAnsi="Arial" w:cs="Arial"/>
          <w:b/>
        </w:rPr>
      </w:pPr>
      <w:r w:rsidRPr="00F20B0E">
        <w:rPr>
          <w:rFonts w:ascii="Arial" w:hAnsi="Arial" w:cs="Arial"/>
          <w:b/>
        </w:rPr>
        <w:t>ZRUŠENÍ A ZÁNIK BYTOVÉHO DRUŽSTVA</w:t>
      </w:r>
    </w:p>
    <w:p w:rsidR="00147796" w:rsidRPr="00F20B0E" w:rsidRDefault="00F81A3D" w:rsidP="00147796">
      <w:pPr>
        <w:spacing w:after="0" w:line="240" w:lineRule="auto"/>
        <w:jc w:val="center"/>
        <w:rPr>
          <w:rFonts w:ascii="Arial" w:hAnsi="Arial" w:cs="Arial"/>
          <w:b/>
        </w:rPr>
      </w:pPr>
      <w:r>
        <w:rPr>
          <w:rFonts w:ascii="Arial" w:hAnsi="Arial" w:cs="Arial"/>
          <w:b/>
        </w:rPr>
        <w:t>Článek 64</w:t>
      </w:r>
    </w:p>
    <w:p w:rsidR="00147796" w:rsidRPr="00F20B0E" w:rsidRDefault="00147796" w:rsidP="00147796">
      <w:pPr>
        <w:spacing w:after="0" w:line="240" w:lineRule="auto"/>
        <w:jc w:val="center"/>
        <w:rPr>
          <w:rFonts w:ascii="Arial" w:hAnsi="Arial" w:cs="Arial"/>
          <w:b/>
        </w:rPr>
      </w:pPr>
      <w:r w:rsidRPr="00F20B0E">
        <w:rPr>
          <w:rFonts w:ascii="Arial" w:hAnsi="Arial" w:cs="Arial"/>
          <w:b/>
        </w:rPr>
        <w:t>Zrušení bytového družstva</w:t>
      </w:r>
    </w:p>
    <w:p w:rsidR="00147796" w:rsidRPr="00F20B0E" w:rsidRDefault="00147796" w:rsidP="00147796">
      <w:pPr>
        <w:spacing w:after="0" w:line="240" w:lineRule="auto"/>
        <w:jc w:val="center"/>
        <w:rPr>
          <w:rFonts w:ascii="Arial" w:hAnsi="Arial" w:cs="Arial"/>
          <w:b/>
        </w:rPr>
      </w:pPr>
    </w:p>
    <w:p w:rsidR="00147796" w:rsidRPr="00F20B0E" w:rsidRDefault="00147796" w:rsidP="00147796">
      <w:pPr>
        <w:spacing w:line="240" w:lineRule="auto"/>
        <w:jc w:val="both"/>
        <w:rPr>
          <w:rFonts w:ascii="Arial" w:hAnsi="Arial" w:cs="Arial"/>
        </w:rPr>
      </w:pPr>
      <w:r w:rsidRPr="00F20B0E">
        <w:rPr>
          <w:rFonts w:ascii="Arial" w:hAnsi="Arial" w:cs="Arial"/>
        </w:rPr>
        <w:t xml:space="preserve">      (1) Družstvo se zrušuje právním jednáním, rozhodnutím orgánu veřejné moci nebo z dalších důvodů stanovených zákonem. O dobrovolném zrušení družstva rozhoduje členská schůze. </w:t>
      </w:r>
    </w:p>
    <w:p w:rsidR="00147796" w:rsidRPr="00F20B0E" w:rsidRDefault="00147796" w:rsidP="00147796">
      <w:pPr>
        <w:spacing w:line="240" w:lineRule="auto"/>
        <w:jc w:val="both"/>
        <w:rPr>
          <w:rFonts w:ascii="Arial" w:hAnsi="Arial" w:cs="Arial"/>
        </w:rPr>
      </w:pPr>
      <w:r w:rsidRPr="00F20B0E">
        <w:rPr>
          <w:rFonts w:ascii="Arial" w:hAnsi="Arial" w:cs="Arial"/>
        </w:rPr>
        <w:t xml:space="preserve">      (2) Po zrušení družstva se vyžaduje jeho likvidace, ledaže celé jeho jmění nabývá právní nástupce. Zrušuje-li se družstvo při přeměně, zrušuje se bez likvidace dnem účinnosti přeměny.  </w:t>
      </w:r>
    </w:p>
    <w:p w:rsidR="00147796" w:rsidRPr="00F20B0E" w:rsidRDefault="00147796" w:rsidP="00147796">
      <w:pPr>
        <w:spacing w:line="240" w:lineRule="auto"/>
        <w:jc w:val="both"/>
        <w:rPr>
          <w:rFonts w:ascii="Arial" w:hAnsi="Arial" w:cs="Arial"/>
        </w:rPr>
      </w:pPr>
      <w:r w:rsidRPr="00F20B0E">
        <w:rPr>
          <w:rFonts w:ascii="Arial" w:hAnsi="Arial" w:cs="Arial"/>
        </w:rPr>
        <w:t xml:space="preserve">    (3) 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  </w:t>
      </w:r>
    </w:p>
    <w:p w:rsidR="00147796" w:rsidRPr="00F20B0E" w:rsidRDefault="00147796" w:rsidP="00147796">
      <w:pPr>
        <w:spacing w:line="240" w:lineRule="auto"/>
        <w:jc w:val="both"/>
        <w:rPr>
          <w:rFonts w:ascii="Arial" w:hAnsi="Arial" w:cs="Arial"/>
        </w:rPr>
      </w:pPr>
      <w:r w:rsidRPr="00F20B0E">
        <w:rPr>
          <w:rFonts w:ascii="Arial" w:hAnsi="Arial" w:cs="Arial"/>
        </w:rPr>
        <w:lastRenderedPageBreak/>
        <w:t xml:space="preserve">    (4) V ostatním platí právní předpisy vztahující se také na  likvidaci bytového družstva.   </w:t>
      </w:r>
    </w:p>
    <w:p w:rsidR="00147796" w:rsidRPr="00F20B0E" w:rsidRDefault="00147796" w:rsidP="00147796">
      <w:pPr>
        <w:spacing w:after="0"/>
        <w:jc w:val="center"/>
        <w:rPr>
          <w:rFonts w:ascii="Arial" w:hAnsi="Arial" w:cs="Arial"/>
          <w:b/>
        </w:rPr>
      </w:pPr>
      <w:r w:rsidRPr="00F20B0E">
        <w:rPr>
          <w:rFonts w:ascii="Arial" w:hAnsi="Arial" w:cs="Arial"/>
          <w:b/>
        </w:rPr>
        <w:t>Článek</w:t>
      </w:r>
      <w:r w:rsidR="00F81A3D">
        <w:rPr>
          <w:rFonts w:ascii="Arial" w:hAnsi="Arial" w:cs="Arial"/>
          <w:b/>
        </w:rPr>
        <w:t xml:space="preserve"> 65</w:t>
      </w:r>
    </w:p>
    <w:p w:rsidR="00147796" w:rsidRPr="00F20B0E" w:rsidRDefault="00147796" w:rsidP="00147796">
      <w:pPr>
        <w:pStyle w:val="Zkladntext"/>
        <w:jc w:val="center"/>
        <w:rPr>
          <w:rFonts w:ascii="Arial" w:hAnsi="Arial" w:cs="Arial"/>
          <w:b/>
          <w:sz w:val="22"/>
          <w:szCs w:val="22"/>
        </w:rPr>
      </w:pPr>
      <w:r w:rsidRPr="00F20B0E">
        <w:rPr>
          <w:rFonts w:ascii="Arial" w:hAnsi="Arial" w:cs="Arial"/>
          <w:b/>
          <w:sz w:val="22"/>
          <w:szCs w:val="22"/>
        </w:rPr>
        <w:t>Zánik bytového družstva</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Bytové družstva zaniká výmazem z veřejného  rejstříku.</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center"/>
        <w:rPr>
          <w:rFonts w:ascii="Arial" w:hAnsi="Arial" w:cs="Arial"/>
          <w:b/>
        </w:rPr>
      </w:pPr>
      <w:r w:rsidRPr="00F20B0E">
        <w:rPr>
          <w:rFonts w:ascii="Arial" w:hAnsi="Arial" w:cs="Arial"/>
          <w:b/>
        </w:rPr>
        <w:t>ČÁST OSMÁ</w:t>
      </w:r>
    </w:p>
    <w:p w:rsidR="00147796" w:rsidRPr="00F20B0E" w:rsidRDefault="00147796" w:rsidP="00147796">
      <w:pPr>
        <w:spacing w:after="0" w:line="240" w:lineRule="auto"/>
        <w:jc w:val="center"/>
        <w:rPr>
          <w:rFonts w:ascii="Arial" w:hAnsi="Arial" w:cs="Arial"/>
          <w:b/>
        </w:rPr>
      </w:pPr>
      <w:r w:rsidRPr="00F20B0E">
        <w:rPr>
          <w:rFonts w:ascii="Arial" w:hAnsi="Arial" w:cs="Arial"/>
          <w:b/>
        </w:rPr>
        <w:t>ZÁVĚREČNÁ USTANOVENÍ</w:t>
      </w:r>
    </w:p>
    <w:p w:rsidR="00147796" w:rsidRPr="00F20B0E" w:rsidRDefault="00147796" w:rsidP="00147796">
      <w:pPr>
        <w:spacing w:after="0" w:line="240" w:lineRule="auto"/>
        <w:jc w:val="center"/>
        <w:rPr>
          <w:rFonts w:ascii="Arial" w:hAnsi="Arial" w:cs="Arial"/>
          <w:b/>
        </w:rPr>
      </w:pPr>
    </w:p>
    <w:p w:rsidR="00147796" w:rsidRPr="00F20B0E" w:rsidRDefault="00F81A3D" w:rsidP="00147796">
      <w:pPr>
        <w:spacing w:after="0" w:line="240" w:lineRule="auto"/>
        <w:jc w:val="center"/>
        <w:rPr>
          <w:rFonts w:ascii="Arial" w:hAnsi="Arial" w:cs="Arial"/>
          <w:b/>
        </w:rPr>
      </w:pPr>
      <w:r>
        <w:rPr>
          <w:rFonts w:ascii="Arial" w:hAnsi="Arial" w:cs="Arial"/>
          <w:b/>
        </w:rPr>
        <w:t>Článek 66</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Dnem nabytí účinnosti těchto stanov  pozbývají účinnosti dosavadní stanovy bytového družstva a ustanovení vnitřních předpisů bytového družstva, která jsou v rozporu s těmito stanovami.</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(2) Těmito stanovami se řídí práva a povinnosti bytového družstva a členů bytového družstva ode dne nabytí účinnosti těchto stanov.</w:t>
      </w:r>
    </w:p>
    <w:p w:rsidR="00147796" w:rsidRPr="00F20B0E" w:rsidRDefault="00147796" w:rsidP="00147796">
      <w:pPr>
        <w:spacing w:after="0" w:line="240" w:lineRule="auto"/>
        <w:jc w:val="both"/>
        <w:rPr>
          <w:rFonts w:ascii="Arial" w:hAnsi="Arial" w:cs="Arial"/>
        </w:rPr>
      </w:pPr>
    </w:p>
    <w:p w:rsidR="00147796" w:rsidRPr="00F20B0E" w:rsidRDefault="00F81A3D" w:rsidP="00147796">
      <w:pPr>
        <w:spacing w:after="0" w:line="240" w:lineRule="auto"/>
        <w:jc w:val="center"/>
        <w:rPr>
          <w:rFonts w:ascii="Arial" w:hAnsi="Arial" w:cs="Arial"/>
          <w:b/>
        </w:rPr>
      </w:pPr>
      <w:r>
        <w:rPr>
          <w:rFonts w:ascii="Arial" w:hAnsi="Arial" w:cs="Arial"/>
          <w:b/>
        </w:rPr>
        <w:t>Článek  67</w:t>
      </w:r>
    </w:p>
    <w:p w:rsidR="00147796" w:rsidRDefault="00147796" w:rsidP="00147796">
      <w:pPr>
        <w:spacing w:after="0" w:line="240" w:lineRule="auto"/>
        <w:jc w:val="both"/>
        <w:rPr>
          <w:rFonts w:ascii="Arial" w:hAnsi="Arial" w:cs="Arial"/>
          <w:b/>
        </w:rPr>
      </w:pPr>
      <w:r w:rsidRPr="00F20B0E">
        <w:rPr>
          <w:rFonts w:ascii="Arial" w:hAnsi="Arial" w:cs="Arial"/>
          <w:b/>
        </w:rPr>
        <w:t xml:space="preserve">    </w:t>
      </w:r>
    </w:p>
    <w:p w:rsidR="004D1D05" w:rsidRDefault="004D1D05" w:rsidP="004D1D05">
      <w:pPr>
        <w:numPr>
          <w:ilvl w:val="0"/>
          <w:numId w:val="41"/>
        </w:numPr>
        <w:spacing w:after="0" w:line="240" w:lineRule="auto"/>
        <w:jc w:val="both"/>
        <w:rPr>
          <w:rFonts w:ascii="Arial" w:hAnsi="Arial" w:cs="Arial"/>
          <w:b/>
        </w:rPr>
      </w:pPr>
      <w:r>
        <w:rPr>
          <w:rFonts w:ascii="Arial" w:hAnsi="Arial" w:cs="Arial"/>
          <w:b/>
        </w:rPr>
        <w:t xml:space="preserve">Přijetím těchto stanov formou změny dosavadních stanov se družstvo podřizuje ZOK jako celku podle Par. 777 ods.5 ZOK. Údaj o tom zapíše družstvo do obchodního rejstříku </w:t>
      </w:r>
    </w:p>
    <w:p w:rsidR="004D1D05" w:rsidRPr="00F20B0E" w:rsidRDefault="004D1D05" w:rsidP="004D1D05">
      <w:pPr>
        <w:numPr>
          <w:ilvl w:val="0"/>
          <w:numId w:val="41"/>
        </w:numPr>
        <w:spacing w:after="0" w:line="240" w:lineRule="auto"/>
        <w:jc w:val="both"/>
        <w:rPr>
          <w:rFonts w:ascii="Arial" w:hAnsi="Arial" w:cs="Arial"/>
          <w:b/>
        </w:rPr>
      </w:pPr>
      <w:r>
        <w:rPr>
          <w:rFonts w:ascii="Arial" w:hAnsi="Arial" w:cs="Arial"/>
          <w:b/>
        </w:rPr>
        <w:t>Na základě postupu dle odst 1 nabývá změna dosavadních stanov družstva, provedená přijetím těchto stanov, účinnosti zveřejněním zápisu o podřízení se ZOK jako celku v obchodním rejstříku, jak stanoví per 777 odst. 5 ZOK</w:t>
      </w: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w:t>
      </w:r>
      <w:r w:rsidRPr="004D1D05">
        <w:rPr>
          <w:rFonts w:ascii="Arial" w:hAnsi="Arial" w:cs="Arial"/>
          <w:i/>
        </w:rPr>
        <w:t>Pokud byly v bytovém družstvu sjednány smlouvy o výkonu funkce  a o odměně za výkon funkce se členy volených orgánů bytového družstva, uzpůsobí je smluvní strany podle ustanovení ZOK  do 6 měsíců ode dne nabytí účinnosti ZOK, jinak by po uplynutí této lhůty platilo, že je výkon funkce bezplatný</w:t>
      </w:r>
      <w:r w:rsidRPr="00F20B0E">
        <w:rPr>
          <w:rFonts w:ascii="Arial" w:hAnsi="Arial" w:cs="Arial"/>
        </w:rPr>
        <w:t>.</w:t>
      </w:r>
    </w:p>
    <w:p w:rsidR="00147796" w:rsidRPr="00F20B0E" w:rsidRDefault="00147796" w:rsidP="00147796">
      <w:pPr>
        <w:spacing w:after="0" w:line="240" w:lineRule="auto"/>
        <w:jc w:val="both"/>
        <w:rPr>
          <w:rFonts w:ascii="Arial" w:hAnsi="Arial" w:cs="Arial"/>
        </w:rPr>
      </w:pPr>
    </w:p>
    <w:p w:rsidR="00147796" w:rsidRPr="00F20B0E" w:rsidRDefault="00F81A3D" w:rsidP="00147796">
      <w:pPr>
        <w:spacing w:after="0" w:line="240" w:lineRule="auto"/>
        <w:jc w:val="center"/>
        <w:rPr>
          <w:rFonts w:ascii="Arial" w:hAnsi="Arial" w:cs="Arial"/>
          <w:b/>
        </w:rPr>
      </w:pPr>
      <w:r>
        <w:rPr>
          <w:rFonts w:ascii="Arial" w:hAnsi="Arial" w:cs="Arial"/>
          <w:b/>
        </w:rPr>
        <w:t>Článek 68</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(1) Přijetím těchto stanov formou změny dosavadních stanov  se bytové družstvo podřizuje ZOK jako celku podle § 777 odst.5 ZOK.  Údaj o tom zapíše bytové družstvo do obchodního  rejstříku.</w:t>
      </w:r>
    </w:p>
    <w:p w:rsidR="00147796" w:rsidRPr="00F20B0E" w:rsidRDefault="00147796" w:rsidP="00147796">
      <w:pPr>
        <w:spacing w:after="0" w:line="240" w:lineRule="auto"/>
        <w:jc w:val="both"/>
        <w:rPr>
          <w:rFonts w:ascii="Arial" w:hAnsi="Arial" w:cs="Arial"/>
        </w:rPr>
      </w:pPr>
    </w:p>
    <w:p w:rsidR="00147796" w:rsidRPr="00F20B0E" w:rsidRDefault="00147796" w:rsidP="00147796">
      <w:pPr>
        <w:spacing w:after="0" w:line="240" w:lineRule="auto"/>
        <w:jc w:val="both"/>
        <w:rPr>
          <w:rFonts w:ascii="Arial" w:hAnsi="Arial" w:cs="Arial"/>
        </w:rPr>
      </w:pPr>
      <w:r w:rsidRPr="00F20B0E">
        <w:rPr>
          <w:rFonts w:ascii="Arial" w:hAnsi="Arial" w:cs="Arial"/>
        </w:rPr>
        <w:t xml:space="preserve">     (2) Na základě postupu podle odstavce 1 nabývá změna dosavadních stanov bytového družstva, provedená přijetím těchto stanov, účinnosti  zveřejněním zápisu o podřízení se ZOK jako celku v obchodním rejstříku, jak stanoví § 777 odst.5 ZOK.</w:t>
      </w:r>
    </w:p>
    <w:p w:rsidR="00147796" w:rsidRPr="00F20B0E" w:rsidRDefault="00147796" w:rsidP="00147796">
      <w:pPr>
        <w:spacing w:after="0" w:line="240" w:lineRule="auto"/>
        <w:jc w:val="both"/>
        <w:rPr>
          <w:rFonts w:ascii="Arial" w:hAnsi="Arial" w:cs="Arial"/>
          <w:b/>
        </w:rPr>
      </w:pPr>
    </w:p>
    <w:p w:rsidR="00147796" w:rsidRPr="00F20B0E" w:rsidRDefault="00F81A3D" w:rsidP="00147796">
      <w:pPr>
        <w:spacing w:after="0" w:line="240" w:lineRule="auto"/>
        <w:jc w:val="center"/>
        <w:rPr>
          <w:rFonts w:ascii="Arial" w:hAnsi="Arial" w:cs="Arial"/>
          <w:b/>
        </w:rPr>
      </w:pPr>
      <w:r>
        <w:rPr>
          <w:rFonts w:ascii="Arial" w:hAnsi="Arial" w:cs="Arial"/>
          <w:b/>
        </w:rPr>
        <w:t>Článek  69</w:t>
      </w:r>
    </w:p>
    <w:p w:rsidR="00147796" w:rsidRPr="00F20B0E" w:rsidRDefault="00147796" w:rsidP="00147796">
      <w:pPr>
        <w:spacing w:after="0" w:line="240" w:lineRule="auto"/>
        <w:jc w:val="both"/>
        <w:rPr>
          <w:rFonts w:ascii="Arial" w:hAnsi="Arial" w:cs="Arial"/>
          <w:b/>
        </w:rPr>
      </w:pPr>
    </w:p>
    <w:p w:rsidR="00147796" w:rsidRPr="00F20B0E" w:rsidRDefault="00147796" w:rsidP="00147796">
      <w:pPr>
        <w:spacing w:after="0" w:line="240" w:lineRule="auto"/>
        <w:jc w:val="both"/>
        <w:rPr>
          <w:rFonts w:ascii="Arial" w:hAnsi="Arial" w:cs="Arial"/>
        </w:rPr>
      </w:pPr>
      <w:r w:rsidRPr="00F20B0E">
        <w:rPr>
          <w:rFonts w:ascii="Arial" w:hAnsi="Arial" w:cs="Arial"/>
          <w:b/>
        </w:rPr>
        <w:t xml:space="preserve">    </w:t>
      </w:r>
      <w:r w:rsidRPr="00F20B0E">
        <w:rPr>
          <w:rFonts w:ascii="Arial" w:hAnsi="Arial" w:cs="Arial"/>
        </w:rPr>
        <w:t>Tyto stanovy byly schváleny usnesením členské schůze bytového družstva dne</w:t>
      </w:r>
      <w:r w:rsidR="00F81A3D">
        <w:rPr>
          <w:rFonts w:ascii="Arial" w:hAnsi="Arial" w:cs="Arial"/>
        </w:rPr>
        <w:t xml:space="preserve"> </w:t>
      </w:r>
      <w:r w:rsidR="00F81A3D" w:rsidRPr="00F81A3D">
        <w:rPr>
          <w:rFonts w:ascii="Arial" w:hAnsi="Arial" w:cs="Arial"/>
          <w:b/>
          <w:i/>
          <w:highlight w:val="magenta"/>
        </w:rPr>
        <w:t>20.10.2014</w:t>
      </w:r>
      <w:r w:rsidRPr="00F20B0E">
        <w:rPr>
          <w:rFonts w:ascii="Arial" w:hAnsi="Arial" w:cs="Arial"/>
        </w:rPr>
        <w:t xml:space="preserve"> jako změny dosavadních stanov a nabývají platnosti  a účinnosti dnem schválení, ledaže stanoví-li ZOK o nabytí účinnosti stanov družstva něco jiného.</w:t>
      </w:r>
    </w:p>
    <w:p w:rsidR="00147796" w:rsidRPr="00F20B0E" w:rsidRDefault="00147796" w:rsidP="00147796">
      <w:pPr>
        <w:spacing w:after="0" w:line="240" w:lineRule="auto"/>
        <w:jc w:val="both"/>
        <w:rPr>
          <w:rFonts w:ascii="Arial" w:hAnsi="Arial" w:cs="Arial"/>
        </w:rPr>
      </w:pPr>
    </w:p>
    <w:sectPr w:rsidR="00147796" w:rsidRPr="00F20B0E" w:rsidSect="00627E9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2CF" w:rsidRDefault="000B12CF">
      <w:r>
        <w:separator/>
      </w:r>
    </w:p>
  </w:endnote>
  <w:endnote w:type="continuationSeparator" w:id="1">
    <w:p w:rsidR="000B12CF" w:rsidRDefault="000B1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9F" w:rsidRDefault="00627E95" w:rsidP="001A4655">
    <w:pPr>
      <w:pStyle w:val="Zpat"/>
      <w:framePr w:wrap="around" w:vAnchor="text" w:hAnchor="margin" w:xAlign="center" w:y="1"/>
      <w:rPr>
        <w:rStyle w:val="slostrnky"/>
      </w:rPr>
    </w:pPr>
    <w:r>
      <w:rPr>
        <w:rStyle w:val="slostrnky"/>
      </w:rPr>
      <w:fldChar w:fldCharType="begin"/>
    </w:r>
    <w:r w:rsidR="0040349F">
      <w:rPr>
        <w:rStyle w:val="slostrnky"/>
      </w:rPr>
      <w:instrText xml:space="preserve">PAGE  </w:instrText>
    </w:r>
    <w:r>
      <w:rPr>
        <w:rStyle w:val="slostrnky"/>
      </w:rPr>
      <w:fldChar w:fldCharType="end"/>
    </w:r>
  </w:p>
  <w:p w:rsidR="0040349F" w:rsidRDefault="0040349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9F" w:rsidRDefault="00627E95" w:rsidP="001A4655">
    <w:pPr>
      <w:pStyle w:val="Zpat"/>
      <w:framePr w:wrap="around" w:vAnchor="text" w:hAnchor="margin" w:xAlign="center" w:y="1"/>
      <w:rPr>
        <w:rStyle w:val="slostrnky"/>
      </w:rPr>
    </w:pPr>
    <w:r>
      <w:rPr>
        <w:rStyle w:val="slostrnky"/>
      </w:rPr>
      <w:fldChar w:fldCharType="begin"/>
    </w:r>
    <w:r w:rsidR="0040349F">
      <w:rPr>
        <w:rStyle w:val="slostrnky"/>
      </w:rPr>
      <w:instrText xml:space="preserve">PAGE  </w:instrText>
    </w:r>
    <w:r>
      <w:rPr>
        <w:rStyle w:val="slostrnky"/>
      </w:rPr>
      <w:fldChar w:fldCharType="separate"/>
    </w:r>
    <w:r w:rsidR="00E37440">
      <w:rPr>
        <w:rStyle w:val="slostrnky"/>
        <w:noProof/>
      </w:rPr>
      <w:t>25</w:t>
    </w:r>
    <w:r>
      <w:rPr>
        <w:rStyle w:val="slostrnky"/>
      </w:rPr>
      <w:fldChar w:fldCharType="end"/>
    </w:r>
  </w:p>
  <w:p w:rsidR="0040349F" w:rsidRDefault="0040349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2CF" w:rsidRDefault="000B12CF">
      <w:r>
        <w:separator/>
      </w:r>
    </w:p>
  </w:footnote>
  <w:footnote w:type="continuationSeparator" w:id="1">
    <w:p w:rsidR="000B12CF" w:rsidRDefault="000B1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062"/>
    <w:multiLevelType w:val="hybridMultilevel"/>
    <w:tmpl w:val="E5605A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75CA4"/>
    <w:multiLevelType w:val="hybridMultilevel"/>
    <w:tmpl w:val="8200AD5A"/>
    <w:lvl w:ilvl="0" w:tplc="1960F9BE">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
    <w:nsid w:val="09D30973"/>
    <w:multiLevelType w:val="hybridMultilevel"/>
    <w:tmpl w:val="A6661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2C35FB"/>
    <w:multiLevelType w:val="hybridMultilevel"/>
    <w:tmpl w:val="50462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962FEE"/>
    <w:multiLevelType w:val="hybridMultilevel"/>
    <w:tmpl w:val="196CC6A0"/>
    <w:lvl w:ilvl="0" w:tplc="B558A95E">
      <w:start w:val="1"/>
      <w:numFmt w:val="decimal"/>
      <w:lvlText w:val="(%1)"/>
      <w:lvlJc w:val="left"/>
      <w:pPr>
        <w:ind w:left="1818" w:hanging="111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F9B6021"/>
    <w:multiLevelType w:val="hybridMultilevel"/>
    <w:tmpl w:val="AFEC8784"/>
    <w:lvl w:ilvl="0" w:tplc="5B52E2EA">
      <w:start w:val="1"/>
      <w:numFmt w:val="decimal"/>
      <w:lvlText w:val="(%1)"/>
      <w:lvlJc w:val="left"/>
      <w:pPr>
        <w:ind w:left="660" w:hanging="42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nsid w:val="14DE37ED"/>
    <w:multiLevelType w:val="hybridMultilevel"/>
    <w:tmpl w:val="E89680AC"/>
    <w:lvl w:ilvl="0" w:tplc="70084914">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nsid w:val="171837CE"/>
    <w:multiLevelType w:val="hybridMultilevel"/>
    <w:tmpl w:val="2E723162"/>
    <w:lvl w:ilvl="0" w:tplc="D9C4B444">
      <w:start w:val="1"/>
      <w:numFmt w:val="decimal"/>
      <w:lvlText w:val="(%1)"/>
      <w:lvlJc w:val="left"/>
      <w:pPr>
        <w:ind w:left="690" w:hanging="39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8">
    <w:nsid w:val="1B3915A8"/>
    <w:multiLevelType w:val="hybridMultilevel"/>
    <w:tmpl w:val="D4CAC10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D9C1E88"/>
    <w:multiLevelType w:val="hybridMultilevel"/>
    <w:tmpl w:val="B74EE004"/>
    <w:lvl w:ilvl="0" w:tplc="5BD44A8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0">
    <w:nsid w:val="21020AB2"/>
    <w:multiLevelType w:val="hybridMultilevel"/>
    <w:tmpl w:val="492EDF50"/>
    <w:lvl w:ilvl="0" w:tplc="B2D4ED18">
      <w:start w:val="1"/>
      <w:numFmt w:val="decimal"/>
      <w:lvlText w:val="(%1)"/>
      <w:lvlJc w:val="left"/>
      <w:pPr>
        <w:ind w:left="720" w:hanging="42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1">
    <w:nsid w:val="21892F70"/>
    <w:multiLevelType w:val="hybridMultilevel"/>
    <w:tmpl w:val="0A1E69F2"/>
    <w:lvl w:ilvl="0" w:tplc="3E5CDCB0">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2">
    <w:nsid w:val="28271F46"/>
    <w:multiLevelType w:val="hybridMultilevel"/>
    <w:tmpl w:val="C8308FF6"/>
    <w:lvl w:ilvl="0" w:tplc="FAAEB07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3">
    <w:nsid w:val="2D611172"/>
    <w:multiLevelType w:val="hybridMultilevel"/>
    <w:tmpl w:val="45ECE224"/>
    <w:lvl w:ilvl="0" w:tplc="8C980F4C">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4">
    <w:nsid w:val="30184EAC"/>
    <w:multiLevelType w:val="hybridMultilevel"/>
    <w:tmpl w:val="D2941E5C"/>
    <w:lvl w:ilvl="0" w:tplc="B6068222">
      <w:start w:val="5"/>
      <w:numFmt w:val="lowerLetter"/>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5">
    <w:nsid w:val="321623C8"/>
    <w:multiLevelType w:val="hybridMultilevel"/>
    <w:tmpl w:val="4F189F98"/>
    <w:lvl w:ilvl="0" w:tplc="09B85654">
      <w:start w:val="1"/>
      <w:numFmt w:val="decimal"/>
      <w:lvlText w:val="(%1)"/>
      <w:lvlJc w:val="left"/>
      <w:pPr>
        <w:tabs>
          <w:tab w:val="num" w:pos="945"/>
        </w:tabs>
        <w:ind w:left="945" w:hanging="585"/>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44B6ECC"/>
    <w:multiLevelType w:val="hybridMultilevel"/>
    <w:tmpl w:val="6DDC10C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234DB1"/>
    <w:multiLevelType w:val="hybridMultilevel"/>
    <w:tmpl w:val="131685DE"/>
    <w:lvl w:ilvl="0" w:tplc="BF36283C">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8">
    <w:nsid w:val="38E578D9"/>
    <w:multiLevelType w:val="hybridMultilevel"/>
    <w:tmpl w:val="4B7C2F8C"/>
    <w:lvl w:ilvl="0" w:tplc="EA30C05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9">
    <w:nsid w:val="3D00583F"/>
    <w:multiLevelType w:val="hybridMultilevel"/>
    <w:tmpl w:val="5FD83A44"/>
    <w:lvl w:ilvl="0" w:tplc="E48C69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B1200F"/>
    <w:multiLevelType w:val="hybridMultilevel"/>
    <w:tmpl w:val="A7FE351A"/>
    <w:lvl w:ilvl="0" w:tplc="42E6F7D8">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1">
    <w:nsid w:val="49712F0A"/>
    <w:multiLevelType w:val="hybridMultilevel"/>
    <w:tmpl w:val="BD7000B8"/>
    <w:lvl w:ilvl="0" w:tplc="A4EEBB9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2">
    <w:nsid w:val="4B3F01DE"/>
    <w:multiLevelType w:val="hybridMultilevel"/>
    <w:tmpl w:val="B8042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6E4855"/>
    <w:multiLevelType w:val="hybridMultilevel"/>
    <w:tmpl w:val="AE98AA74"/>
    <w:lvl w:ilvl="0" w:tplc="CD967C36">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51D0250"/>
    <w:multiLevelType w:val="hybridMultilevel"/>
    <w:tmpl w:val="B5589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5E3B07"/>
    <w:multiLevelType w:val="hybridMultilevel"/>
    <w:tmpl w:val="AFEC8784"/>
    <w:lvl w:ilvl="0" w:tplc="5B52E2EA">
      <w:start w:val="1"/>
      <w:numFmt w:val="decimal"/>
      <w:lvlText w:val="(%1)"/>
      <w:lvlJc w:val="left"/>
      <w:pPr>
        <w:ind w:left="660" w:hanging="42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6">
    <w:nsid w:val="5B7A302E"/>
    <w:multiLevelType w:val="hybridMultilevel"/>
    <w:tmpl w:val="41C0B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0666C8"/>
    <w:multiLevelType w:val="hybridMultilevel"/>
    <w:tmpl w:val="63B0C13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6F555D"/>
    <w:multiLevelType w:val="hybridMultilevel"/>
    <w:tmpl w:val="0914897C"/>
    <w:lvl w:ilvl="0" w:tplc="8C5E9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C1714B"/>
    <w:multiLevelType w:val="hybridMultilevel"/>
    <w:tmpl w:val="CDEA05CC"/>
    <w:lvl w:ilvl="0" w:tplc="148460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3A7A8E"/>
    <w:multiLevelType w:val="multilevel"/>
    <w:tmpl w:val="57CA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7C58C4"/>
    <w:multiLevelType w:val="hybridMultilevel"/>
    <w:tmpl w:val="734E0E78"/>
    <w:lvl w:ilvl="0" w:tplc="15C4554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2">
    <w:nsid w:val="6E784926"/>
    <w:multiLevelType w:val="hybridMultilevel"/>
    <w:tmpl w:val="6724437C"/>
    <w:lvl w:ilvl="0" w:tplc="12C431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DC2189"/>
    <w:multiLevelType w:val="hybridMultilevel"/>
    <w:tmpl w:val="14BA9E6C"/>
    <w:lvl w:ilvl="0" w:tplc="171273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5760DD6"/>
    <w:multiLevelType w:val="hybridMultilevel"/>
    <w:tmpl w:val="02CCAFA2"/>
    <w:lvl w:ilvl="0" w:tplc="CFFCA85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5">
    <w:nsid w:val="75F1694F"/>
    <w:multiLevelType w:val="hybridMultilevel"/>
    <w:tmpl w:val="B15816AE"/>
    <w:lvl w:ilvl="0" w:tplc="E43C7B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CB6AA2"/>
    <w:multiLevelType w:val="hybridMultilevel"/>
    <w:tmpl w:val="028E77DA"/>
    <w:lvl w:ilvl="0" w:tplc="21C28AE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7">
    <w:nsid w:val="7CD140E4"/>
    <w:multiLevelType w:val="hybridMultilevel"/>
    <w:tmpl w:val="18DE47A2"/>
    <w:lvl w:ilvl="0" w:tplc="7D78C1A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8">
    <w:nsid w:val="7D9763D7"/>
    <w:multiLevelType w:val="hybridMultilevel"/>
    <w:tmpl w:val="2D00C9D0"/>
    <w:lvl w:ilvl="0" w:tplc="F642F0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C11398"/>
    <w:multiLevelType w:val="hybridMultilevel"/>
    <w:tmpl w:val="014E525C"/>
    <w:lvl w:ilvl="0" w:tplc="EEE2037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0">
    <w:nsid w:val="7F234776"/>
    <w:multiLevelType w:val="hybridMultilevel"/>
    <w:tmpl w:val="295AE0CA"/>
    <w:lvl w:ilvl="0" w:tplc="041291FE">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num w:numId="1">
    <w:abstractNumId w:val="16"/>
  </w:num>
  <w:num w:numId="2">
    <w:abstractNumId w:val="30"/>
  </w:num>
  <w:num w:numId="3">
    <w:abstractNumId w:val="2"/>
  </w:num>
  <w:num w:numId="4">
    <w:abstractNumId w:val="23"/>
  </w:num>
  <w:num w:numId="5">
    <w:abstractNumId w:val="24"/>
  </w:num>
  <w:num w:numId="6">
    <w:abstractNumId w:val="32"/>
  </w:num>
  <w:num w:numId="7">
    <w:abstractNumId w:val="12"/>
  </w:num>
  <w:num w:numId="8">
    <w:abstractNumId w:val="3"/>
  </w:num>
  <w:num w:numId="9">
    <w:abstractNumId w:val="14"/>
  </w:num>
  <w:num w:numId="10">
    <w:abstractNumId w:val="18"/>
  </w:num>
  <w:num w:numId="11">
    <w:abstractNumId w:val="5"/>
  </w:num>
  <w:num w:numId="12">
    <w:abstractNumId w:val="25"/>
  </w:num>
  <w:num w:numId="13">
    <w:abstractNumId w:val="10"/>
  </w:num>
  <w:num w:numId="14">
    <w:abstractNumId w:val="40"/>
  </w:num>
  <w:num w:numId="15">
    <w:abstractNumId w:val="13"/>
  </w:num>
  <w:num w:numId="16">
    <w:abstractNumId w:val="1"/>
  </w:num>
  <w:num w:numId="17">
    <w:abstractNumId w:val="36"/>
  </w:num>
  <w:num w:numId="18">
    <w:abstractNumId w:val="21"/>
  </w:num>
  <w:num w:numId="19">
    <w:abstractNumId w:val="38"/>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num>
  <w:num w:numId="24">
    <w:abstractNumId w:val="3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9"/>
  </w:num>
  <w:num w:numId="29">
    <w:abstractNumId w:val="26"/>
  </w:num>
  <w:num w:numId="30">
    <w:abstractNumId w:val="31"/>
  </w:num>
  <w:num w:numId="31">
    <w:abstractNumId w:val="6"/>
  </w:num>
  <w:num w:numId="32">
    <w:abstractNumId w:val="34"/>
  </w:num>
  <w:num w:numId="33">
    <w:abstractNumId w:val="4"/>
  </w:num>
  <w:num w:numId="34">
    <w:abstractNumId w:val="20"/>
  </w:num>
  <w:num w:numId="35">
    <w:abstractNumId w:val="7"/>
  </w:num>
  <w:num w:numId="36">
    <w:abstractNumId w:val="22"/>
  </w:num>
  <w:num w:numId="37">
    <w:abstractNumId w:val="0"/>
  </w:num>
  <w:num w:numId="38">
    <w:abstractNumId w:val="19"/>
  </w:num>
  <w:num w:numId="39">
    <w:abstractNumId w:val="11"/>
  </w:num>
  <w:num w:numId="40">
    <w:abstractNumId w:val="17"/>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147796"/>
    <w:rsid w:val="00055F8C"/>
    <w:rsid w:val="000B12CF"/>
    <w:rsid w:val="000E7D36"/>
    <w:rsid w:val="000E7D87"/>
    <w:rsid w:val="00147796"/>
    <w:rsid w:val="00151EBF"/>
    <w:rsid w:val="001667E4"/>
    <w:rsid w:val="001714A1"/>
    <w:rsid w:val="00191CB6"/>
    <w:rsid w:val="001A4655"/>
    <w:rsid w:val="001B49ED"/>
    <w:rsid w:val="001D71C4"/>
    <w:rsid w:val="00217A20"/>
    <w:rsid w:val="002237B1"/>
    <w:rsid w:val="00231C8F"/>
    <w:rsid w:val="002839E3"/>
    <w:rsid w:val="002E04DE"/>
    <w:rsid w:val="00315C3B"/>
    <w:rsid w:val="00333CA0"/>
    <w:rsid w:val="003467D6"/>
    <w:rsid w:val="0037557C"/>
    <w:rsid w:val="003D34C6"/>
    <w:rsid w:val="003D46B7"/>
    <w:rsid w:val="003E501F"/>
    <w:rsid w:val="0040349F"/>
    <w:rsid w:val="004226F7"/>
    <w:rsid w:val="00473F63"/>
    <w:rsid w:val="004D1D05"/>
    <w:rsid w:val="004E4EBB"/>
    <w:rsid w:val="004F57A9"/>
    <w:rsid w:val="004F5E93"/>
    <w:rsid w:val="00545015"/>
    <w:rsid w:val="005E1BE2"/>
    <w:rsid w:val="006243F8"/>
    <w:rsid w:val="00627E95"/>
    <w:rsid w:val="00674BA9"/>
    <w:rsid w:val="006C2594"/>
    <w:rsid w:val="006E0F2B"/>
    <w:rsid w:val="007068A1"/>
    <w:rsid w:val="007924E5"/>
    <w:rsid w:val="00825D03"/>
    <w:rsid w:val="008E7D53"/>
    <w:rsid w:val="00910D2C"/>
    <w:rsid w:val="00972688"/>
    <w:rsid w:val="009A5EB5"/>
    <w:rsid w:val="009F6152"/>
    <w:rsid w:val="00A513D0"/>
    <w:rsid w:val="00A70BE4"/>
    <w:rsid w:val="00A8698B"/>
    <w:rsid w:val="00B20F4A"/>
    <w:rsid w:val="00BD6112"/>
    <w:rsid w:val="00C010AF"/>
    <w:rsid w:val="00C119ED"/>
    <w:rsid w:val="00C17805"/>
    <w:rsid w:val="00C96FD6"/>
    <w:rsid w:val="00CC0D6F"/>
    <w:rsid w:val="00D20A5A"/>
    <w:rsid w:val="00D83E2D"/>
    <w:rsid w:val="00D86302"/>
    <w:rsid w:val="00DC15AE"/>
    <w:rsid w:val="00DC7335"/>
    <w:rsid w:val="00DE7F69"/>
    <w:rsid w:val="00E2141C"/>
    <w:rsid w:val="00E32648"/>
    <w:rsid w:val="00E37440"/>
    <w:rsid w:val="00F81096"/>
    <w:rsid w:val="00F81A3D"/>
    <w:rsid w:val="00FF75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47796"/>
    <w:pPr>
      <w:spacing w:after="200" w:line="276" w:lineRule="auto"/>
    </w:pPr>
    <w:rPr>
      <w:rFonts w:ascii="Calibri" w:eastAsia="Calibri" w:hAnsi="Calibri"/>
      <w:sz w:val="22"/>
      <w:szCs w:val="22"/>
      <w:lang w:eastAsia="en-US"/>
    </w:rPr>
  </w:style>
  <w:style w:type="paragraph" w:styleId="Nadpis2">
    <w:name w:val="heading 2"/>
    <w:basedOn w:val="Normln"/>
    <w:next w:val="Normln"/>
    <w:link w:val="Nadpis2Char"/>
    <w:qFormat/>
    <w:rsid w:val="00147796"/>
    <w:pPr>
      <w:keepNext/>
      <w:spacing w:before="240" w:after="60" w:line="240" w:lineRule="auto"/>
      <w:outlineLvl w:val="1"/>
    </w:pPr>
    <w:rPr>
      <w:rFonts w:ascii="Cambria" w:eastAsia="Times New Roman" w:hAnsi="Cambria"/>
      <w:b/>
      <w:bCs/>
      <w:i/>
      <w:iCs/>
      <w:sz w:val="28"/>
      <w:szCs w:val="28"/>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47796"/>
    <w:rPr>
      <w:rFonts w:ascii="Cambria" w:hAnsi="Cambria"/>
      <w:b/>
      <w:bCs/>
      <w:i/>
      <w:iCs/>
      <w:sz w:val="28"/>
      <w:szCs w:val="28"/>
      <w:lang w:val="en-US" w:eastAsia="en-US" w:bidi="en-US"/>
    </w:rPr>
  </w:style>
  <w:style w:type="paragraph" w:styleId="Normlnweb">
    <w:name w:val="Normal (Web)"/>
    <w:basedOn w:val="Normln"/>
    <w:unhideWhenUsed/>
    <w:rsid w:val="00147796"/>
    <w:pPr>
      <w:spacing w:before="100" w:beforeAutospacing="1" w:after="119" w:line="240" w:lineRule="auto"/>
    </w:pPr>
    <w:rPr>
      <w:rFonts w:ascii="Times New Roman" w:eastAsia="Times New Roman" w:hAnsi="Times New Roman"/>
      <w:sz w:val="24"/>
      <w:szCs w:val="24"/>
      <w:lang w:eastAsia="cs-CZ"/>
    </w:rPr>
  </w:style>
  <w:style w:type="paragraph" w:styleId="Zkladntext">
    <w:name w:val="Body Text"/>
    <w:basedOn w:val="Normln"/>
    <w:link w:val="ZkladntextChar"/>
    <w:semiHidden/>
    <w:rsid w:val="00147796"/>
    <w:pPr>
      <w:spacing w:after="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semiHidden/>
    <w:rsid w:val="00147796"/>
    <w:rPr>
      <w:sz w:val="24"/>
      <w:szCs w:val="24"/>
      <w:lang w:val="cs-CZ" w:eastAsia="en-US" w:bidi="ar-SA"/>
    </w:rPr>
  </w:style>
  <w:style w:type="paragraph" w:styleId="Odstavecseseznamem">
    <w:name w:val="List Paragraph"/>
    <w:basedOn w:val="Normln"/>
    <w:qFormat/>
    <w:rsid w:val="00147796"/>
    <w:pPr>
      <w:ind w:left="708"/>
    </w:pPr>
  </w:style>
  <w:style w:type="paragraph" w:customStyle="1" w:styleId="Zkladntext21">
    <w:name w:val="Základní text 21"/>
    <w:basedOn w:val="Normln"/>
    <w:rsid w:val="00147796"/>
    <w:pPr>
      <w:suppressAutoHyphens/>
      <w:autoSpaceDE w:val="0"/>
      <w:spacing w:after="0" w:line="360" w:lineRule="auto"/>
      <w:jc w:val="both"/>
    </w:pPr>
    <w:rPr>
      <w:rFonts w:ascii="Times New Roman" w:eastAsia="Times New Roman" w:hAnsi="Times New Roman"/>
      <w:i/>
      <w:iCs/>
      <w:sz w:val="24"/>
      <w:szCs w:val="24"/>
      <w:lang w:eastAsia="ar-SA"/>
    </w:rPr>
  </w:style>
  <w:style w:type="paragraph" w:styleId="Zpat">
    <w:name w:val="footer"/>
    <w:basedOn w:val="Normln"/>
    <w:rsid w:val="00147796"/>
    <w:pPr>
      <w:tabs>
        <w:tab w:val="center" w:pos="4536"/>
        <w:tab w:val="right" w:pos="9072"/>
      </w:tabs>
    </w:pPr>
  </w:style>
  <w:style w:type="character" w:styleId="slostrnky">
    <w:name w:val="page number"/>
    <w:basedOn w:val="Standardnpsmoodstavce"/>
    <w:rsid w:val="00147796"/>
  </w:style>
  <w:style w:type="paragraph" w:styleId="Zhlav">
    <w:name w:val="header"/>
    <w:basedOn w:val="Normln"/>
    <w:rsid w:val="00147796"/>
    <w:pPr>
      <w:tabs>
        <w:tab w:val="center" w:pos="4536"/>
        <w:tab w:val="right" w:pos="9072"/>
      </w:tabs>
    </w:pPr>
  </w:style>
  <w:style w:type="paragraph" w:styleId="Zkladntext2">
    <w:name w:val="Body Text 2"/>
    <w:basedOn w:val="Normln"/>
    <w:link w:val="Zkladntext2Char"/>
    <w:rsid w:val="00147796"/>
    <w:pPr>
      <w:spacing w:after="120" w:line="480" w:lineRule="auto"/>
    </w:pPr>
  </w:style>
  <w:style w:type="character" w:customStyle="1" w:styleId="Zkladntext2Char">
    <w:name w:val="Základní text 2 Char"/>
    <w:basedOn w:val="Standardnpsmoodstavce"/>
    <w:link w:val="Zkladntext2"/>
    <w:rsid w:val="00147796"/>
    <w:rPr>
      <w:rFonts w:ascii="Calibri" w:eastAsia="Calibri" w:hAnsi="Calibri"/>
      <w:sz w:val="22"/>
      <w:szCs w:val="22"/>
      <w:lang w:val="cs-CZ" w:eastAsia="en-US" w:bidi="ar-SA"/>
    </w:rPr>
  </w:style>
  <w:style w:type="paragraph" w:styleId="FormtovanvHTML">
    <w:name w:val="HTML Preformatted"/>
    <w:basedOn w:val="Normln"/>
    <w:link w:val="FormtovanvHTMLChar"/>
    <w:unhideWhenUsed/>
    <w:rsid w:val="0014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147796"/>
    <w:rPr>
      <w:rFonts w:ascii="Courier New" w:hAnsi="Courier New" w:cs="Courier New"/>
      <w:lang w:val="cs-CZ" w:eastAsia="cs-CZ" w:bidi="ar-SA"/>
    </w:rPr>
  </w:style>
  <w:style w:type="character" w:styleId="Hypertextovodkaz">
    <w:name w:val="Hyperlink"/>
    <w:basedOn w:val="Standardnpsmoodstavce"/>
    <w:unhideWhenUsed/>
    <w:rsid w:val="00147796"/>
    <w:rPr>
      <w:color w:val="0000FF"/>
      <w:u w:val="single"/>
    </w:rPr>
  </w:style>
  <w:style w:type="character" w:styleId="Odkaznakoment">
    <w:name w:val="annotation reference"/>
    <w:basedOn w:val="Standardnpsmoodstavce"/>
    <w:rsid w:val="00147796"/>
    <w:rPr>
      <w:sz w:val="16"/>
      <w:szCs w:val="16"/>
    </w:rPr>
  </w:style>
  <w:style w:type="paragraph" w:styleId="Textkomente">
    <w:name w:val="annotation text"/>
    <w:basedOn w:val="Normln"/>
    <w:link w:val="TextkomenteChar"/>
    <w:rsid w:val="00147796"/>
    <w:rPr>
      <w:sz w:val="20"/>
      <w:szCs w:val="20"/>
    </w:rPr>
  </w:style>
  <w:style w:type="character" w:customStyle="1" w:styleId="TextkomenteChar">
    <w:name w:val="Text komentáře Char"/>
    <w:basedOn w:val="Standardnpsmoodstavce"/>
    <w:link w:val="Textkomente"/>
    <w:rsid w:val="00147796"/>
    <w:rPr>
      <w:rFonts w:ascii="Calibri" w:eastAsia="Calibri" w:hAnsi="Calibri"/>
      <w:lang w:val="cs-CZ"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13349</Words>
  <Characters>78764</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VZOR TEXTU STANOV  BYTOVÉHO DRUŽSTVA</vt:lpstr>
    </vt:vector>
  </TitlesOfParts>
  <Company>SMBD</Company>
  <LinksUpToDate>false</LinksUpToDate>
  <CharactersWithSpaces>91930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TEXTU STANOV  BYTOVÉHO DRUŽSTVA</dc:title>
  <dc:creator>ML</dc:creator>
  <cp:lastModifiedBy>Milos</cp:lastModifiedBy>
  <cp:revision>3</cp:revision>
  <cp:lastPrinted>2014-10-20T09:24:00Z</cp:lastPrinted>
  <dcterms:created xsi:type="dcterms:W3CDTF">2014-10-20T09:25:00Z</dcterms:created>
  <dcterms:modified xsi:type="dcterms:W3CDTF">2014-10-21T18:32:00Z</dcterms:modified>
</cp:coreProperties>
</file>